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30" w:rsidRPr="00535A30" w:rsidRDefault="00535A30" w:rsidP="00535A30">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bidi="ar-SA"/>
        </w:rPr>
      </w:pPr>
      <w:r w:rsidRPr="00535A30">
        <w:rPr>
          <w:rFonts w:ascii="Times New Roman" w:eastAsia="Times New Roman" w:hAnsi="Times New Roman" w:cs="Times New Roman"/>
          <w:b/>
          <w:bCs/>
          <w:kern w:val="36"/>
          <w:sz w:val="48"/>
          <w:szCs w:val="48"/>
          <w:lang w:bidi="ar-SA"/>
        </w:rPr>
        <w:t> </w:t>
      </w:r>
    </w:p>
    <w:p w:rsidR="00535A30" w:rsidRPr="00535A30" w:rsidRDefault="00535A30" w:rsidP="00535A30">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535A30">
        <w:rPr>
          <w:rFonts w:ascii="Times New Roman" w:eastAsia="Times New Roman" w:hAnsi="Times New Roman" w:cs="Times New Roman"/>
          <w:b/>
          <w:bCs/>
          <w:color w:val="000000"/>
          <w:kern w:val="36"/>
          <w:sz w:val="48"/>
          <w:szCs w:val="48"/>
          <w:lang w:val="en" w:bidi="ar-SA"/>
        </w:rPr>
        <w:t>Tasu'a</w:t>
      </w:r>
      <w:proofErr w:type="spellEnd"/>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b/>
          <w:bCs/>
          <w:color w:val="000000"/>
          <w:sz w:val="24"/>
          <w:szCs w:val="24"/>
          <w:lang w:bidi="ar-SA"/>
        </w:rPr>
        <w:t>Tasuʿa</w:t>
      </w:r>
      <w:proofErr w:type="spellEnd"/>
      <w:r w:rsidRPr="00535A30">
        <w:rPr>
          <w:rFonts w:ascii="Times New Roman" w:eastAsia="Times New Roman" w:hAnsi="Times New Roman" w:cs="Times New Roman"/>
          <w:color w:val="000000"/>
          <w:sz w:val="24"/>
          <w:szCs w:val="24"/>
          <w:lang w:bidi="ar-SA"/>
        </w:rPr>
        <w:t xml:space="preserve"> (Arabic: </w:t>
      </w:r>
      <w:r w:rsidRPr="00535A30">
        <w:rPr>
          <w:rFonts w:ascii="Times New Roman" w:eastAsia="Times New Roman" w:hAnsi="Times New Roman" w:cs="Times New Roman"/>
          <w:color w:val="000000"/>
          <w:sz w:val="24"/>
          <w:szCs w:val="24"/>
          <w:rtl/>
          <w:lang w:bidi="ar-SA"/>
        </w:rPr>
        <w:t>تاسوعاء</w:t>
      </w:r>
      <w:r w:rsidRPr="00535A30">
        <w:rPr>
          <w:rFonts w:ascii="Times New Roman" w:eastAsia="Times New Roman" w:hAnsi="Times New Roman" w:cs="Times New Roman"/>
          <w:color w:val="000000"/>
          <w:sz w:val="24"/>
          <w:szCs w:val="24"/>
          <w:lang w:bidi="ar-SA"/>
        </w:rPr>
        <w:t xml:space="preserve">) is the 9th day of </w:t>
      </w:r>
      <w:hyperlink r:id="rId5" w:tooltip="Muharram" w:history="1">
        <w:r w:rsidRPr="00535A30">
          <w:rPr>
            <w:rFonts w:ascii="Times New Roman" w:eastAsia="Times New Roman" w:hAnsi="Times New Roman" w:cs="Times New Roman"/>
            <w:color w:val="000000"/>
            <w:sz w:val="24"/>
            <w:szCs w:val="24"/>
            <w:u w:val="single"/>
            <w:lang w:bidi="ar-SA"/>
          </w:rPr>
          <w:t>Muharram</w:t>
        </w:r>
      </w:hyperlink>
      <w:r w:rsidRPr="00535A30">
        <w:rPr>
          <w:rFonts w:ascii="Times New Roman" w:eastAsia="Times New Roman" w:hAnsi="Times New Roman" w:cs="Times New Roman"/>
          <w:color w:val="000000"/>
          <w:sz w:val="24"/>
          <w:szCs w:val="24"/>
          <w:lang w:bidi="ar-SA"/>
        </w:rPr>
        <w:t xml:space="preserve">, and it refers to </w:t>
      </w:r>
      <w:hyperlink r:id="rId6" w:tooltip="Muharram 9" w:history="1">
        <w:r w:rsidRPr="00535A30">
          <w:rPr>
            <w:rFonts w:ascii="Times New Roman" w:eastAsia="Times New Roman" w:hAnsi="Times New Roman" w:cs="Times New Roman"/>
            <w:color w:val="000000"/>
            <w:sz w:val="24"/>
            <w:szCs w:val="24"/>
            <w:u w:val="single"/>
            <w:lang w:bidi="ar-SA"/>
          </w:rPr>
          <w:t>Muharram 9</w:t>
        </w:r>
      </w:hyperlink>
      <w:r w:rsidRPr="00535A30">
        <w:rPr>
          <w:rFonts w:ascii="Times New Roman" w:eastAsia="Times New Roman" w:hAnsi="Times New Roman" w:cs="Times New Roman"/>
          <w:color w:val="000000"/>
          <w:sz w:val="24"/>
          <w:szCs w:val="24"/>
          <w:lang w:bidi="ar-SA"/>
        </w:rPr>
        <w:t>, 61/</w:t>
      </w:r>
      <w:hyperlink r:id="rId7" w:tooltip="October 12" w:history="1">
        <w:r w:rsidRPr="00535A30">
          <w:rPr>
            <w:rFonts w:ascii="Times New Roman" w:eastAsia="Times New Roman" w:hAnsi="Times New Roman" w:cs="Times New Roman"/>
            <w:color w:val="000000"/>
            <w:sz w:val="24"/>
            <w:szCs w:val="24"/>
            <w:u w:val="single"/>
            <w:lang w:bidi="ar-SA"/>
          </w:rPr>
          <w:t>October 12</w:t>
        </w:r>
      </w:hyperlink>
      <w:r w:rsidRPr="00535A30">
        <w:rPr>
          <w:rFonts w:ascii="Times New Roman" w:eastAsia="Times New Roman" w:hAnsi="Times New Roman" w:cs="Times New Roman"/>
          <w:color w:val="000000"/>
          <w:sz w:val="24"/>
          <w:szCs w:val="24"/>
          <w:lang w:bidi="ar-SA"/>
        </w:rPr>
        <w:t xml:space="preserve">, 680 the day before the </w:t>
      </w:r>
      <w:hyperlink r:id="rId8" w:tooltip="Day of 'Ashura" w:history="1">
        <w:r w:rsidRPr="00535A30">
          <w:rPr>
            <w:rFonts w:ascii="Times New Roman" w:eastAsia="Times New Roman" w:hAnsi="Times New Roman" w:cs="Times New Roman"/>
            <w:color w:val="000000"/>
            <w:sz w:val="24"/>
            <w:szCs w:val="24"/>
            <w:u w:val="single"/>
            <w:lang w:bidi="ar-SA"/>
          </w:rPr>
          <w:t>Day of '</w:t>
        </w:r>
        <w:proofErr w:type="spellStart"/>
        <w:r w:rsidRPr="00535A30">
          <w:rPr>
            <w:rFonts w:ascii="Times New Roman" w:eastAsia="Times New Roman" w:hAnsi="Times New Roman" w:cs="Times New Roman"/>
            <w:color w:val="000000"/>
            <w:sz w:val="24"/>
            <w:szCs w:val="24"/>
            <w:u w:val="single"/>
            <w:lang w:bidi="ar-SA"/>
          </w:rPr>
          <w:t>Ashura</w:t>
        </w:r>
        <w:proofErr w:type="spellEnd"/>
      </w:hyperlink>
      <w:r w:rsidRPr="00535A30">
        <w:rPr>
          <w:rFonts w:ascii="Times New Roman" w:eastAsia="Times New Roman" w:hAnsi="Times New Roman" w:cs="Times New Roman"/>
          <w:color w:val="000000"/>
          <w:sz w:val="24"/>
          <w:szCs w:val="24"/>
          <w:lang w:bidi="ar-SA"/>
        </w:rPr>
        <w:t xml:space="preserve">. On that day, </w:t>
      </w:r>
      <w:hyperlink r:id="rId9" w:tooltip="Shimr" w:history="1">
        <w:proofErr w:type="spellStart"/>
        <w:r w:rsidRPr="00535A30">
          <w:rPr>
            <w:rFonts w:ascii="Times New Roman" w:eastAsia="Times New Roman" w:hAnsi="Times New Roman" w:cs="Times New Roman"/>
            <w:color w:val="000000"/>
            <w:sz w:val="24"/>
            <w:szCs w:val="24"/>
            <w:u w:val="single"/>
            <w:lang w:bidi="ar-SA"/>
          </w:rPr>
          <w:t>Shimr</w:t>
        </w:r>
        <w:proofErr w:type="spellEnd"/>
      </w:hyperlink>
      <w:r w:rsidRPr="00535A30">
        <w:rPr>
          <w:rFonts w:ascii="Times New Roman" w:eastAsia="Times New Roman" w:hAnsi="Times New Roman" w:cs="Times New Roman"/>
          <w:color w:val="000000"/>
          <w:sz w:val="24"/>
          <w:szCs w:val="24"/>
          <w:lang w:bidi="ar-SA"/>
        </w:rPr>
        <w:t xml:space="preserve"> came to </w:t>
      </w:r>
      <w:hyperlink r:id="rId10" w:tooltip="Karbala" w:history="1">
        <w:r w:rsidRPr="00535A30">
          <w:rPr>
            <w:rFonts w:ascii="Times New Roman" w:eastAsia="Times New Roman" w:hAnsi="Times New Roman" w:cs="Times New Roman"/>
            <w:color w:val="000000"/>
            <w:sz w:val="24"/>
            <w:szCs w:val="24"/>
            <w:u w:val="single"/>
            <w:lang w:bidi="ar-SA"/>
          </w:rPr>
          <w:t>Karbala</w:t>
        </w:r>
      </w:hyperlink>
      <w:r w:rsidRPr="00535A30">
        <w:rPr>
          <w:rFonts w:ascii="Times New Roman" w:eastAsia="Times New Roman" w:hAnsi="Times New Roman" w:cs="Times New Roman"/>
          <w:color w:val="000000"/>
          <w:sz w:val="24"/>
          <w:szCs w:val="24"/>
          <w:lang w:bidi="ar-SA"/>
        </w:rPr>
        <w:t xml:space="preserve"> bringing a letter from </w:t>
      </w:r>
      <w:hyperlink r:id="rId11" w:tooltip="'Ubayd Allah b. Ziyad" w:history="1">
        <w:r w:rsidRPr="00535A30">
          <w:rPr>
            <w:rFonts w:ascii="Times New Roman" w:eastAsia="Times New Roman" w:hAnsi="Times New Roman" w:cs="Times New Roman"/>
            <w:color w:val="000000"/>
            <w:sz w:val="24"/>
            <w:szCs w:val="24"/>
            <w:u w:val="single"/>
            <w:lang w:bidi="ar-SA"/>
          </w:rPr>
          <w:t>'</w:t>
        </w:r>
        <w:proofErr w:type="spellStart"/>
        <w:r w:rsidRPr="00535A30">
          <w:rPr>
            <w:rFonts w:ascii="Times New Roman" w:eastAsia="Times New Roman" w:hAnsi="Times New Roman" w:cs="Times New Roman"/>
            <w:color w:val="000000"/>
            <w:sz w:val="24"/>
            <w:szCs w:val="24"/>
            <w:u w:val="single"/>
            <w:lang w:bidi="ar-SA"/>
          </w:rPr>
          <w:t>Ubayd</w:t>
        </w:r>
        <w:proofErr w:type="spellEnd"/>
        <w:r w:rsidRPr="00535A30">
          <w:rPr>
            <w:rFonts w:ascii="Times New Roman" w:eastAsia="Times New Roman" w:hAnsi="Times New Roman" w:cs="Times New Roman"/>
            <w:color w:val="000000"/>
            <w:sz w:val="24"/>
            <w:szCs w:val="24"/>
            <w:u w:val="single"/>
            <w:lang w:bidi="ar-SA"/>
          </w:rPr>
          <w:t xml:space="preserve"> Allah b. </w:t>
        </w:r>
        <w:proofErr w:type="spellStart"/>
        <w:r w:rsidRPr="00535A30">
          <w:rPr>
            <w:rFonts w:ascii="Times New Roman" w:eastAsia="Times New Roman" w:hAnsi="Times New Roman" w:cs="Times New Roman"/>
            <w:color w:val="000000"/>
            <w:sz w:val="24"/>
            <w:szCs w:val="24"/>
            <w:u w:val="single"/>
            <w:lang w:bidi="ar-SA"/>
          </w:rPr>
          <w:t>Ziyad</w:t>
        </w:r>
        <w:proofErr w:type="spellEnd"/>
      </w:hyperlink>
      <w:r w:rsidRPr="00535A30">
        <w:rPr>
          <w:rFonts w:ascii="Times New Roman" w:eastAsia="Times New Roman" w:hAnsi="Times New Roman" w:cs="Times New Roman"/>
          <w:color w:val="000000"/>
          <w:sz w:val="24"/>
          <w:szCs w:val="24"/>
          <w:lang w:bidi="ar-SA"/>
        </w:rPr>
        <w:t xml:space="preserve"> in which </w:t>
      </w:r>
      <w:hyperlink r:id="rId12" w:tooltip="'Umar b. Sa'd" w:history="1">
        <w:r w:rsidRPr="00535A30">
          <w:rPr>
            <w:rFonts w:ascii="Times New Roman" w:eastAsia="Times New Roman" w:hAnsi="Times New Roman" w:cs="Times New Roman"/>
            <w:color w:val="000000"/>
            <w:sz w:val="24"/>
            <w:szCs w:val="24"/>
            <w:u w:val="single"/>
            <w:lang w:bidi="ar-SA"/>
          </w:rPr>
          <w:t xml:space="preserve">'Umar b. </w:t>
        </w:r>
        <w:proofErr w:type="spellStart"/>
        <w:r w:rsidRPr="00535A30">
          <w:rPr>
            <w:rFonts w:ascii="Times New Roman" w:eastAsia="Times New Roman" w:hAnsi="Times New Roman" w:cs="Times New Roman"/>
            <w:color w:val="000000"/>
            <w:sz w:val="24"/>
            <w:szCs w:val="24"/>
            <w:u w:val="single"/>
            <w:lang w:bidi="ar-SA"/>
          </w:rPr>
          <w:t>Sa'd</w:t>
        </w:r>
        <w:proofErr w:type="spellEnd"/>
      </w:hyperlink>
      <w:r w:rsidRPr="00535A30">
        <w:rPr>
          <w:rFonts w:ascii="Times New Roman" w:eastAsia="Times New Roman" w:hAnsi="Times New Roman" w:cs="Times New Roman"/>
          <w:color w:val="000000"/>
          <w:sz w:val="24"/>
          <w:szCs w:val="24"/>
          <w:lang w:bidi="ar-SA"/>
        </w:rPr>
        <w:t xml:space="preserve"> was asked to either be serious in treating </w:t>
      </w:r>
      <w:hyperlink r:id="rId13" w:tooltip="Imam al-Husayn (a)" w:history="1">
        <w:r w:rsidRPr="00535A30">
          <w:rPr>
            <w:rFonts w:ascii="Times New Roman" w:eastAsia="Times New Roman" w:hAnsi="Times New Roman" w:cs="Times New Roman"/>
            <w:color w:val="000000"/>
            <w:sz w:val="24"/>
            <w:szCs w:val="24"/>
            <w:u w:val="single"/>
            <w:lang w:bidi="ar-SA"/>
          </w:rPr>
          <w:t>Imam al-</w:t>
        </w:r>
        <w:proofErr w:type="spellStart"/>
        <w:r w:rsidRPr="00535A30">
          <w:rPr>
            <w:rFonts w:ascii="Times New Roman" w:eastAsia="Times New Roman" w:hAnsi="Times New Roman" w:cs="Times New Roman"/>
            <w:color w:val="000000"/>
            <w:sz w:val="24"/>
            <w:szCs w:val="24"/>
            <w:u w:val="single"/>
            <w:lang w:bidi="ar-SA"/>
          </w:rPr>
          <w:t>Husayn</w:t>
        </w:r>
        <w:proofErr w:type="spellEnd"/>
        <w:r w:rsidRPr="00535A30">
          <w:rPr>
            <w:rFonts w:ascii="Times New Roman" w:eastAsia="Times New Roman" w:hAnsi="Times New Roman" w:cs="Times New Roman"/>
            <w:color w:val="000000"/>
            <w:sz w:val="24"/>
            <w:szCs w:val="24"/>
            <w:u w:val="single"/>
            <w:lang w:bidi="ar-SA"/>
          </w:rPr>
          <w:t xml:space="preserve"> (a)</w:t>
        </w:r>
      </w:hyperlink>
      <w:r w:rsidRPr="00535A30">
        <w:rPr>
          <w:rFonts w:ascii="Times New Roman" w:eastAsia="Times New Roman" w:hAnsi="Times New Roman" w:cs="Times New Roman"/>
          <w:color w:val="000000"/>
          <w:sz w:val="24"/>
          <w:szCs w:val="24"/>
          <w:lang w:bidi="ar-SA"/>
        </w:rPr>
        <w:t xml:space="preserve"> or leave the command of the army to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'Umar b. </w:t>
      </w:r>
      <w:proofErr w:type="spellStart"/>
      <w:r w:rsidRPr="00535A30">
        <w:rPr>
          <w:rFonts w:ascii="Times New Roman" w:eastAsia="Times New Roman" w:hAnsi="Times New Roman" w:cs="Times New Roman"/>
          <w:color w:val="000000"/>
          <w:sz w:val="24"/>
          <w:szCs w:val="24"/>
          <w:lang w:bidi="ar-SA"/>
        </w:rPr>
        <w:t>Sa'd</w:t>
      </w:r>
      <w:proofErr w:type="spellEnd"/>
      <w:r w:rsidRPr="00535A30">
        <w:rPr>
          <w:rFonts w:ascii="Times New Roman" w:eastAsia="Times New Roman" w:hAnsi="Times New Roman" w:cs="Times New Roman"/>
          <w:color w:val="000000"/>
          <w:sz w:val="24"/>
          <w:szCs w:val="24"/>
          <w:lang w:bidi="ar-SA"/>
        </w:rPr>
        <w:t xml:space="preserve"> refused to leave the command of the army to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and prepared to fight with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After the attack of the army to the tents of Imam (a) in the evening of </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xml:space="preserve">, Imam (a) sent his brother </w:t>
      </w:r>
      <w:hyperlink r:id="rId14" w:tooltip="'Abbas" w:history="1">
        <w:r w:rsidRPr="00535A30">
          <w:rPr>
            <w:rFonts w:ascii="Times New Roman" w:eastAsia="Times New Roman" w:hAnsi="Times New Roman" w:cs="Times New Roman"/>
            <w:color w:val="000000"/>
            <w:sz w:val="24"/>
            <w:szCs w:val="24"/>
            <w:u w:val="single"/>
            <w:lang w:bidi="ar-SA"/>
          </w:rPr>
          <w:t>'Abbas</w:t>
        </w:r>
      </w:hyperlink>
      <w:r w:rsidRPr="00535A30">
        <w:rPr>
          <w:rFonts w:ascii="Times New Roman" w:eastAsia="Times New Roman" w:hAnsi="Times New Roman" w:cs="Times New Roman"/>
          <w:color w:val="000000"/>
          <w:sz w:val="24"/>
          <w:szCs w:val="24"/>
          <w:lang w:bidi="ar-SA"/>
        </w:rPr>
        <w:t xml:space="preserve"> to ask the enemy to reprieve them the night.</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Also, on this day,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brought a safe-conduct for 'Abbas and other sons of </w:t>
      </w:r>
      <w:hyperlink r:id="rId15" w:tooltip="Umm al-Banin" w:history="1">
        <w:r w:rsidRPr="00535A30">
          <w:rPr>
            <w:rFonts w:ascii="Times New Roman" w:eastAsia="Times New Roman" w:hAnsi="Times New Roman" w:cs="Times New Roman"/>
            <w:color w:val="000000"/>
            <w:sz w:val="24"/>
            <w:szCs w:val="24"/>
            <w:u w:val="single"/>
            <w:lang w:bidi="ar-SA"/>
          </w:rPr>
          <w:t>Umm al-</w:t>
        </w:r>
        <w:proofErr w:type="spellStart"/>
        <w:r w:rsidRPr="00535A30">
          <w:rPr>
            <w:rFonts w:ascii="Times New Roman" w:eastAsia="Times New Roman" w:hAnsi="Times New Roman" w:cs="Times New Roman"/>
            <w:color w:val="000000"/>
            <w:sz w:val="24"/>
            <w:szCs w:val="24"/>
            <w:u w:val="single"/>
            <w:lang w:bidi="ar-SA"/>
          </w:rPr>
          <w:t>Banin</w:t>
        </w:r>
        <w:proofErr w:type="spellEnd"/>
      </w:hyperlink>
      <w:r w:rsidRPr="00535A30">
        <w:rPr>
          <w:rFonts w:ascii="Times New Roman" w:eastAsia="Times New Roman" w:hAnsi="Times New Roman" w:cs="Times New Roman"/>
          <w:color w:val="000000"/>
          <w:sz w:val="24"/>
          <w:szCs w:val="24"/>
          <w:lang w:bidi="ar-SA"/>
        </w:rPr>
        <w:t xml:space="preserve">, but 'Abbas did not accept it. Therefore, this day is very important for Shi'a. Traditionally, Shi'as consider the day of </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xml:space="preserve"> dedicated to 'Abbas (a) and respect it the same as the </w:t>
      </w:r>
      <w:hyperlink r:id="rId16" w:tooltip="Day of 'Ashura" w:history="1">
        <w:r w:rsidRPr="00535A30">
          <w:rPr>
            <w:rFonts w:ascii="Times New Roman" w:eastAsia="Times New Roman" w:hAnsi="Times New Roman" w:cs="Times New Roman"/>
            <w:color w:val="000000"/>
            <w:sz w:val="24"/>
            <w:szCs w:val="24"/>
            <w:u w:val="single"/>
            <w:lang w:bidi="ar-SA"/>
          </w:rPr>
          <w:t>Day of '</w:t>
        </w:r>
        <w:proofErr w:type="spellStart"/>
        <w:r w:rsidRPr="00535A30">
          <w:rPr>
            <w:rFonts w:ascii="Times New Roman" w:eastAsia="Times New Roman" w:hAnsi="Times New Roman" w:cs="Times New Roman"/>
            <w:color w:val="000000"/>
            <w:sz w:val="24"/>
            <w:szCs w:val="24"/>
            <w:u w:val="single"/>
            <w:lang w:bidi="ar-SA"/>
          </w:rPr>
          <w:t>Ashura</w:t>
        </w:r>
        <w:proofErr w:type="spellEnd"/>
      </w:hyperlink>
      <w:r w:rsidRPr="00535A30">
        <w:rPr>
          <w:rFonts w:ascii="Times New Roman" w:eastAsia="Times New Roman" w:hAnsi="Times New Roman" w:cs="Times New Roman"/>
          <w:color w:val="000000"/>
          <w:sz w:val="24"/>
          <w:szCs w:val="24"/>
          <w:lang w:bidi="ar-SA"/>
        </w:rPr>
        <w:t xml:space="preserve"> and mention the merits of 'Abbas and mourn for him. This day is an official holiday before the Day of '</w:t>
      </w:r>
      <w:proofErr w:type="spellStart"/>
      <w:r w:rsidRPr="00535A30">
        <w:rPr>
          <w:rFonts w:ascii="Times New Roman" w:eastAsia="Times New Roman" w:hAnsi="Times New Roman" w:cs="Times New Roman"/>
          <w:color w:val="000000"/>
          <w:sz w:val="24"/>
          <w:szCs w:val="24"/>
          <w:lang w:bidi="ar-SA"/>
        </w:rPr>
        <w:t>Ashura</w:t>
      </w:r>
      <w:proofErr w:type="spellEnd"/>
      <w:r w:rsidRPr="00535A30">
        <w:rPr>
          <w:rFonts w:ascii="Times New Roman" w:eastAsia="Times New Roman" w:hAnsi="Times New Roman" w:cs="Times New Roman"/>
          <w:color w:val="000000"/>
          <w:sz w:val="24"/>
          <w:szCs w:val="24"/>
          <w:lang w:bidi="ar-SA"/>
        </w:rPr>
        <w:t xml:space="preserve"> in </w:t>
      </w:r>
      <w:hyperlink r:id="rId17" w:tooltip="Iran" w:history="1">
        <w:r w:rsidRPr="00535A30">
          <w:rPr>
            <w:rFonts w:ascii="Times New Roman" w:eastAsia="Times New Roman" w:hAnsi="Times New Roman" w:cs="Times New Roman"/>
            <w:color w:val="000000"/>
            <w:sz w:val="24"/>
            <w:szCs w:val="24"/>
            <w:u w:val="single"/>
            <w:lang w:bidi="ar-SA"/>
          </w:rPr>
          <w:t>Iran</w:t>
        </w:r>
      </w:hyperlink>
      <w:r w:rsidRPr="00535A30">
        <w:rPr>
          <w:rFonts w:ascii="Times New Roman" w:eastAsia="Times New Roman" w:hAnsi="Times New Roman" w:cs="Times New Roman"/>
          <w:color w:val="000000"/>
          <w:sz w:val="24"/>
          <w:szCs w:val="24"/>
          <w:lang w:bidi="ar-SA"/>
        </w:rPr>
        <w:t>.</w:t>
      </w:r>
    </w:p>
    <w:p w:rsidR="00535A30" w:rsidRPr="00535A30" w:rsidRDefault="00535A30" w:rsidP="00535A3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535A30">
        <w:rPr>
          <w:rFonts w:ascii="Times New Roman" w:eastAsia="Times New Roman" w:hAnsi="Times New Roman" w:cs="Times New Roman"/>
          <w:b/>
          <w:bCs/>
          <w:color w:val="000000"/>
          <w:sz w:val="36"/>
          <w:szCs w:val="36"/>
          <w:lang w:val="en" w:bidi="ar-SA"/>
        </w:rPr>
        <w:t>Contents</w:t>
      </w:r>
    </w:p>
    <w:p w:rsidR="00535A30" w:rsidRPr="00535A30" w:rsidRDefault="00535A30" w:rsidP="00535A30">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 w:anchor="Meaning" w:history="1">
        <w:r w:rsidRPr="00535A30">
          <w:rPr>
            <w:rFonts w:ascii="Times New Roman" w:eastAsia="Times New Roman" w:hAnsi="Times New Roman" w:cs="Times New Roman"/>
            <w:color w:val="000000"/>
            <w:sz w:val="24"/>
            <w:szCs w:val="24"/>
            <w:u w:val="single"/>
            <w:lang w:bidi="ar-SA"/>
          </w:rPr>
          <w:t>1 Meaning</w:t>
        </w:r>
      </w:hyperlink>
    </w:p>
    <w:p w:rsidR="00535A30" w:rsidRPr="00535A30" w:rsidRDefault="00535A30" w:rsidP="00535A30">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 w:anchor="Events" w:history="1">
        <w:r w:rsidRPr="00535A30">
          <w:rPr>
            <w:rFonts w:ascii="Times New Roman" w:eastAsia="Times New Roman" w:hAnsi="Times New Roman" w:cs="Times New Roman"/>
            <w:color w:val="000000"/>
            <w:sz w:val="24"/>
            <w:szCs w:val="24"/>
            <w:u w:val="single"/>
            <w:lang w:bidi="ar-SA"/>
          </w:rPr>
          <w:t>2 Events</w:t>
        </w:r>
      </w:hyperlink>
      <w:r w:rsidRPr="00535A30">
        <w:rPr>
          <w:rFonts w:ascii="Times New Roman" w:eastAsia="Times New Roman" w:hAnsi="Times New Roman" w:cs="Times New Roman"/>
          <w:sz w:val="24"/>
          <w:szCs w:val="24"/>
          <w:lang w:bidi="ar-SA"/>
        </w:rPr>
        <w:t xml:space="preserve"> </w:t>
      </w:r>
    </w:p>
    <w:p w:rsidR="00535A30" w:rsidRPr="00535A30" w:rsidRDefault="00535A30" w:rsidP="00535A30">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 w:anchor="Coming_of_Shimr_to_Karbala" w:history="1">
        <w:r w:rsidRPr="00535A30">
          <w:rPr>
            <w:rFonts w:ascii="Times New Roman" w:eastAsia="Times New Roman" w:hAnsi="Times New Roman" w:cs="Times New Roman"/>
            <w:color w:val="000000"/>
            <w:sz w:val="24"/>
            <w:szCs w:val="24"/>
            <w:u w:val="single"/>
            <w:lang w:bidi="ar-SA"/>
          </w:rPr>
          <w:t xml:space="preserve">2.1 Coming of </w:t>
        </w:r>
        <w:proofErr w:type="spellStart"/>
        <w:r w:rsidRPr="00535A30">
          <w:rPr>
            <w:rFonts w:ascii="Times New Roman" w:eastAsia="Times New Roman" w:hAnsi="Times New Roman" w:cs="Times New Roman"/>
            <w:color w:val="000000"/>
            <w:sz w:val="24"/>
            <w:szCs w:val="24"/>
            <w:u w:val="single"/>
            <w:lang w:bidi="ar-SA"/>
          </w:rPr>
          <w:t>Shimr</w:t>
        </w:r>
        <w:proofErr w:type="spellEnd"/>
        <w:r w:rsidRPr="00535A30">
          <w:rPr>
            <w:rFonts w:ascii="Times New Roman" w:eastAsia="Times New Roman" w:hAnsi="Times New Roman" w:cs="Times New Roman"/>
            <w:color w:val="000000"/>
            <w:sz w:val="24"/>
            <w:szCs w:val="24"/>
            <w:u w:val="single"/>
            <w:lang w:bidi="ar-SA"/>
          </w:rPr>
          <w:t xml:space="preserve"> to Karbala</w:t>
        </w:r>
      </w:hyperlink>
    </w:p>
    <w:p w:rsidR="00535A30" w:rsidRPr="00535A30" w:rsidRDefault="00535A30" w:rsidP="00535A30">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 w:anchor="Safe-Conduct_for_the_Children_of_Umm_al-Banin" w:history="1">
        <w:r w:rsidRPr="00535A30">
          <w:rPr>
            <w:rFonts w:ascii="Times New Roman" w:eastAsia="Times New Roman" w:hAnsi="Times New Roman" w:cs="Times New Roman"/>
            <w:color w:val="000000"/>
            <w:sz w:val="24"/>
            <w:szCs w:val="24"/>
            <w:u w:val="single"/>
            <w:lang w:bidi="ar-SA"/>
          </w:rPr>
          <w:t>2.2 Safe-Conduct for the Children of Umm al-</w:t>
        </w:r>
        <w:proofErr w:type="spellStart"/>
        <w:r w:rsidRPr="00535A30">
          <w:rPr>
            <w:rFonts w:ascii="Times New Roman" w:eastAsia="Times New Roman" w:hAnsi="Times New Roman" w:cs="Times New Roman"/>
            <w:color w:val="000000"/>
            <w:sz w:val="24"/>
            <w:szCs w:val="24"/>
            <w:u w:val="single"/>
            <w:lang w:bidi="ar-SA"/>
          </w:rPr>
          <w:t>Banin</w:t>
        </w:r>
        <w:proofErr w:type="spellEnd"/>
      </w:hyperlink>
    </w:p>
    <w:p w:rsidR="00535A30" w:rsidRPr="00535A30" w:rsidRDefault="00535A30" w:rsidP="00535A30">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 w:anchor="Preparation_for_the_War" w:history="1">
        <w:r w:rsidRPr="00535A30">
          <w:rPr>
            <w:rFonts w:ascii="Times New Roman" w:eastAsia="Times New Roman" w:hAnsi="Times New Roman" w:cs="Times New Roman"/>
            <w:color w:val="000000"/>
            <w:sz w:val="24"/>
            <w:szCs w:val="24"/>
            <w:u w:val="single"/>
            <w:lang w:bidi="ar-SA"/>
          </w:rPr>
          <w:t>2.3 Preparation for the War</w:t>
        </w:r>
      </w:hyperlink>
    </w:p>
    <w:p w:rsidR="00535A30" w:rsidRPr="00535A30" w:rsidRDefault="00535A30" w:rsidP="00535A30">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 w:anchor="Hadith_from_Imam_Ja.27far_al-Sadiq_.28a.29" w:history="1">
        <w:r w:rsidRPr="00535A30">
          <w:rPr>
            <w:rFonts w:ascii="Times New Roman" w:eastAsia="Times New Roman" w:hAnsi="Times New Roman" w:cs="Times New Roman"/>
            <w:color w:val="000000"/>
            <w:sz w:val="24"/>
            <w:szCs w:val="24"/>
            <w:u w:val="single"/>
            <w:lang w:bidi="ar-SA"/>
          </w:rPr>
          <w:t xml:space="preserve">2.4 Hadith from Imam </w:t>
        </w:r>
        <w:proofErr w:type="spellStart"/>
        <w:r w:rsidRPr="00535A30">
          <w:rPr>
            <w:rFonts w:ascii="Times New Roman" w:eastAsia="Times New Roman" w:hAnsi="Times New Roman" w:cs="Times New Roman"/>
            <w:color w:val="000000"/>
            <w:sz w:val="24"/>
            <w:szCs w:val="24"/>
            <w:u w:val="single"/>
            <w:lang w:bidi="ar-SA"/>
          </w:rPr>
          <w:t>Ja'far</w:t>
        </w:r>
        <w:proofErr w:type="spellEnd"/>
        <w:r w:rsidRPr="00535A30">
          <w:rPr>
            <w:rFonts w:ascii="Times New Roman" w:eastAsia="Times New Roman" w:hAnsi="Times New Roman" w:cs="Times New Roman"/>
            <w:color w:val="000000"/>
            <w:sz w:val="24"/>
            <w:szCs w:val="24"/>
            <w:u w:val="single"/>
            <w:lang w:bidi="ar-SA"/>
          </w:rPr>
          <w:t xml:space="preserve"> al-</w:t>
        </w:r>
        <w:proofErr w:type="spellStart"/>
        <w:r w:rsidRPr="00535A30">
          <w:rPr>
            <w:rFonts w:ascii="Times New Roman" w:eastAsia="Times New Roman" w:hAnsi="Times New Roman" w:cs="Times New Roman"/>
            <w:color w:val="000000"/>
            <w:sz w:val="24"/>
            <w:szCs w:val="24"/>
            <w:u w:val="single"/>
            <w:lang w:bidi="ar-SA"/>
          </w:rPr>
          <w:t>Sadiq</w:t>
        </w:r>
        <w:proofErr w:type="spellEnd"/>
        <w:r w:rsidRPr="00535A30">
          <w:rPr>
            <w:rFonts w:ascii="Times New Roman" w:eastAsia="Times New Roman" w:hAnsi="Times New Roman" w:cs="Times New Roman"/>
            <w:color w:val="000000"/>
            <w:sz w:val="24"/>
            <w:szCs w:val="24"/>
            <w:u w:val="single"/>
            <w:lang w:bidi="ar-SA"/>
          </w:rPr>
          <w:t xml:space="preserve"> (a)</w:t>
        </w:r>
      </w:hyperlink>
    </w:p>
    <w:p w:rsidR="00535A30" w:rsidRPr="00535A30" w:rsidRDefault="00535A30" w:rsidP="00535A30">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4" w:anchor="Importance_of_this_Day_for_Shia" w:history="1">
        <w:r w:rsidRPr="00535A30">
          <w:rPr>
            <w:rFonts w:ascii="Times New Roman" w:eastAsia="Times New Roman" w:hAnsi="Times New Roman" w:cs="Times New Roman"/>
            <w:color w:val="000000"/>
            <w:sz w:val="24"/>
            <w:szCs w:val="24"/>
            <w:u w:val="single"/>
            <w:lang w:bidi="ar-SA"/>
          </w:rPr>
          <w:t>3 Importance of this Day for Shia</w:t>
        </w:r>
      </w:hyperlink>
    </w:p>
    <w:p w:rsidR="00535A30" w:rsidRPr="00535A30" w:rsidRDefault="00535A30" w:rsidP="00535A30">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5" w:anchor="See_Also" w:history="1">
        <w:r w:rsidRPr="00535A30">
          <w:rPr>
            <w:rFonts w:ascii="Times New Roman" w:eastAsia="Times New Roman" w:hAnsi="Times New Roman" w:cs="Times New Roman"/>
            <w:color w:val="000000"/>
            <w:sz w:val="24"/>
            <w:szCs w:val="24"/>
            <w:u w:val="single"/>
            <w:lang w:bidi="ar-SA"/>
          </w:rPr>
          <w:t>4 See Also</w:t>
        </w:r>
      </w:hyperlink>
    </w:p>
    <w:p w:rsidR="00535A30" w:rsidRPr="00535A30" w:rsidRDefault="00535A30" w:rsidP="00535A30">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 w:anchor="Notes" w:history="1">
        <w:r w:rsidRPr="00535A30">
          <w:rPr>
            <w:rFonts w:ascii="Times New Roman" w:eastAsia="Times New Roman" w:hAnsi="Times New Roman" w:cs="Times New Roman"/>
            <w:color w:val="000000"/>
            <w:sz w:val="24"/>
            <w:szCs w:val="24"/>
            <w:u w:val="single"/>
            <w:lang w:bidi="ar-SA"/>
          </w:rPr>
          <w:t>5 Notes</w:t>
        </w:r>
      </w:hyperlink>
    </w:p>
    <w:p w:rsidR="00535A30" w:rsidRPr="00535A30" w:rsidRDefault="00535A30" w:rsidP="00535A30">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 w:anchor="References" w:history="1">
        <w:r w:rsidRPr="00535A30">
          <w:rPr>
            <w:rFonts w:ascii="Times New Roman" w:eastAsia="Times New Roman" w:hAnsi="Times New Roman" w:cs="Times New Roman"/>
            <w:color w:val="000000"/>
            <w:sz w:val="24"/>
            <w:szCs w:val="24"/>
            <w:u w:val="single"/>
            <w:lang w:bidi="ar-SA"/>
          </w:rPr>
          <w:t>6 References</w:t>
        </w:r>
      </w:hyperlink>
    </w:p>
    <w:p w:rsidR="00535A30" w:rsidRPr="00535A30" w:rsidRDefault="00535A30" w:rsidP="00535A3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35A30">
        <w:rPr>
          <w:rFonts w:ascii="Times New Roman" w:eastAsia="Times New Roman" w:hAnsi="Times New Roman" w:cs="Times New Roman"/>
          <w:b/>
          <w:bCs/>
          <w:color w:val="000000"/>
          <w:sz w:val="36"/>
          <w:szCs w:val="36"/>
          <w:lang w:bidi="ar-SA"/>
        </w:rPr>
        <w:t>Meaning</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The ninth day of </w:t>
      </w:r>
      <w:hyperlink r:id="rId28" w:tooltip="Muharram" w:history="1">
        <w:r w:rsidRPr="00535A30">
          <w:rPr>
            <w:rFonts w:ascii="Times New Roman" w:eastAsia="Times New Roman" w:hAnsi="Times New Roman" w:cs="Times New Roman"/>
            <w:color w:val="000000"/>
            <w:sz w:val="24"/>
            <w:szCs w:val="24"/>
            <w:u w:val="single"/>
            <w:lang w:bidi="ar-SA"/>
          </w:rPr>
          <w:t>Muharram</w:t>
        </w:r>
      </w:hyperlink>
      <w:r w:rsidRPr="00535A30">
        <w:rPr>
          <w:rFonts w:ascii="Times New Roman" w:eastAsia="Times New Roman" w:hAnsi="Times New Roman" w:cs="Times New Roman"/>
          <w:color w:val="000000"/>
          <w:sz w:val="24"/>
          <w:szCs w:val="24"/>
          <w:lang w:bidi="ar-SA"/>
        </w:rPr>
        <w:t xml:space="preserve"> is called </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The word "</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xml:space="preserve">" is derived from the root </w:t>
      </w:r>
      <w:r w:rsidRPr="00535A30">
        <w:rPr>
          <w:rFonts w:ascii="Times New Roman" w:eastAsia="Times New Roman" w:hAnsi="Times New Roman" w:cs="Times New Roman"/>
          <w:i/>
          <w:iCs/>
          <w:color w:val="000000"/>
          <w:sz w:val="24"/>
          <w:szCs w:val="24"/>
          <w:lang w:bidi="ar-SA"/>
        </w:rPr>
        <w:t>t-s-'a</w:t>
      </w:r>
      <w:r w:rsidRPr="00535A30">
        <w:rPr>
          <w:rFonts w:ascii="Times New Roman" w:eastAsia="Times New Roman" w:hAnsi="Times New Roman" w:cs="Times New Roman"/>
          <w:color w:val="000000"/>
          <w:sz w:val="24"/>
          <w:szCs w:val="24"/>
          <w:lang w:bidi="ar-SA"/>
        </w:rPr>
        <w:t xml:space="preserve"> (Arabic: </w:t>
      </w:r>
      <w:r w:rsidRPr="00535A30">
        <w:rPr>
          <w:rFonts w:ascii="Times New Roman" w:eastAsia="Times New Roman" w:hAnsi="Times New Roman" w:cs="Times New Roman"/>
          <w:i/>
          <w:iCs/>
          <w:color w:val="000000"/>
          <w:sz w:val="24"/>
          <w:szCs w:val="24"/>
          <w:rtl/>
          <w:lang w:bidi="ar-SA"/>
        </w:rPr>
        <w:t>ت-س-ع</w:t>
      </w:r>
      <w:r w:rsidRPr="00535A30">
        <w:rPr>
          <w:rFonts w:ascii="Times New Roman" w:eastAsia="Times New Roman" w:hAnsi="Times New Roman" w:cs="Times New Roman"/>
          <w:color w:val="000000"/>
          <w:sz w:val="24"/>
          <w:szCs w:val="24"/>
          <w:lang w:bidi="ar-SA"/>
        </w:rPr>
        <w:t xml:space="preserve">) meaning "nine" or "ninth". However, the fame of this day is because of the events on </w:t>
      </w:r>
      <w:hyperlink r:id="rId29" w:tooltip="Muharram 9" w:history="1">
        <w:r w:rsidRPr="00535A30">
          <w:rPr>
            <w:rFonts w:ascii="Times New Roman" w:eastAsia="Times New Roman" w:hAnsi="Times New Roman" w:cs="Times New Roman"/>
            <w:color w:val="000000"/>
            <w:sz w:val="24"/>
            <w:szCs w:val="24"/>
            <w:u w:val="single"/>
            <w:lang w:bidi="ar-SA"/>
          </w:rPr>
          <w:t>Muharram 9</w:t>
        </w:r>
      </w:hyperlink>
      <w:r w:rsidRPr="00535A30">
        <w:rPr>
          <w:rFonts w:ascii="Times New Roman" w:eastAsia="Times New Roman" w:hAnsi="Times New Roman" w:cs="Times New Roman"/>
          <w:color w:val="000000"/>
          <w:sz w:val="24"/>
          <w:szCs w:val="24"/>
          <w:lang w:bidi="ar-SA"/>
        </w:rPr>
        <w:t xml:space="preserve">, </w:t>
      </w:r>
      <w:hyperlink r:id="rId30" w:tooltip="61" w:history="1">
        <w:r w:rsidRPr="00535A30">
          <w:rPr>
            <w:rFonts w:ascii="Times New Roman" w:eastAsia="Times New Roman" w:hAnsi="Times New Roman" w:cs="Times New Roman"/>
            <w:color w:val="000000"/>
            <w:sz w:val="24"/>
            <w:szCs w:val="24"/>
            <w:u w:val="single"/>
            <w:lang w:bidi="ar-SA"/>
          </w:rPr>
          <w:t>61</w:t>
        </w:r>
      </w:hyperlink>
      <w:r w:rsidRPr="00535A30">
        <w:rPr>
          <w:rFonts w:ascii="Times New Roman" w:eastAsia="Times New Roman" w:hAnsi="Times New Roman" w:cs="Times New Roman"/>
          <w:color w:val="000000"/>
          <w:sz w:val="24"/>
          <w:szCs w:val="24"/>
          <w:lang w:bidi="ar-SA"/>
        </w:rPr>
        <w:t xml:space="preserve">/680 occurred in </w:t>
      </w:r>
      <w:hyperlink r:id="rId31" w:tooltip="Karbala" w:history="1">
        <w:r w:rsidRPr="00535A30">
          <w:rPr>
            <w:rFonts w:ascii="Times New Roman" w:eastAsia="Times New Roman" w:hAnsi="Times New Roman" w:cs="Times New Roman"/>
            <w:color w:val="000000"/>
            <w:sz w:val="24"/>
            <w:szCs w:val="24"/>
            <w:u w:val="single"/>
            <w:lang w:bidi="ar-SA"/>
          </w:rPr>
          <w:t>Karbala</w:t>
        </w:r>
      </w:hyperlink>
      <w:r w:rsidRPr="00535A30">
        <w:rPr>
          <w:rFonts w:ascii="Times New Roman" w:eastAsia="Times New Roman" w:hAnsi="Times New Roman" w:cs="Times New Roman"/>
          <w:color w:val="000000"/>
          <w:sz w:val="24"/>
          <w:szCs w:val="24"/>
          <w:lang w:bidi="ar-SA"/>
        </w:rPr>
        <w:t>.</w:t>
      </w:r>
    </w:p>
    <w:p w:rsidR="00535A30" w:rsidRPr="00535A30" w:rsidRDefault="00535A30" w:rsidP="00535A3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35A30">
        <w:rPr>
          <w:rFonts w:ascii="Times New Roman" w:eastAsia="Times New Roman" w:hAnsi="Times New Roman" w:cs="Times New Roman"/>
          <w:b/>
          <w:bCs/>
          <w:color w:val="000000"/>
          <w:sz w:val="36"/>
          <w:szCs w:val="36"/>
          <w:lang w:bidi="ar-SA"/>
        </w:rPr>
        <w:t>Events</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The Day of </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xml:space="preserve"> is the last day </w:t>
      </w:r>
      <w:hyperlink r:id="rId32" w:tooltip="Imam al-Husayn (a)" w:history="1">
        <w:r w:rsidRPr="00535A30">
          <w:rPr>
            <w:rFonts w:ascii="Times New Roman" w:eastAsia="Times New Roman" w:hAnsi="Times New Roman" w:cs="Times New Roman"/>
            <w:color w:val="000000"/>
            <w:sz w:val="24"/>
            <w:szCs w:val="24"/>
            <w:u w:val="single"/>
            <w:lang w:bidi="ar-SA"/>
          </w:rPr>
          <w:t>Imam al-</w:t>
        </w:r>
        <w:proofErr w:type="spellStart"/>
        <w:r w:rsidRPr="00535A30">
          <w:rPr>
            <w:rFonts w:ascii="Times New Roman" w:eastAsia="Times New Roman" w:hAnsi="Times New Roman" w:cs="Times New Roman"/>
            <w:color w:val="000000"/>
            <w:sz w:val="24"/>
            <w:szCs w:val="24"/>
            <w:u w:val="single"/>
            <w:lang w:bidi="ar-SA"/>
          </w:rPr>
          <w:t>Husayn</w:t>
        </w:r>
        <w:proofErr w:type="spellEnd"/>
        <w:r w:rsidRPr="00535A30">
          <w:rPr>
            <w:rFonts w:ascii="Times New Roman" w:eastAsia="Times New Roman" w:hAnsi="Times New Roman" w:cs="Times New Roman"/>
            <w:color w:val="000000"/>
            <w:sz w:val="24"/>
            <w:szCs w:val="24"/>
            <w:u w:val="single"/>
            <w:lang w:bidi="ar-SA"/>
          </w:rPr>
          <w:t xml:space="preserve"> (a)</w:t>
        </w:r>
      </w:hyperlink>
      <w:r w:rsidRPr="00535A30">
        <w:rPr>
          <w:rFonts w:ascii="Times New Roman" w:eastAsia="Times New Roman" w:hAnsi="Times New Roman" w:cs="Times New Roman"/>
          <w:color w:val="000000"/>
          <w:sz w:val="24"/>
          <w:szCs w:val="24"/>
          <w:lang w:bidi="ar-SA"/>
        </w:rPr>
        <w:t xml:space="preserve"> and his companions spent the night on and that day is remembered with the </w:t>
      </w:r>
      <w:hyperlink r:id="rId33" w:tooltip="Eve of 'Ashura" w:history="1">
        <w:r w:rsidRPr="00535A30">
          <w:rPr>
            <w:rFonts w:ascii="Times New Roman" w:eastAsia="Times New Roman" w:hAnsi="Times New Roman" w:cs="Times New Roman"/>
            <w:color w:val="000000"/>
            <w:sz w:val="24"/>
            <w:szCs w:val="24"/>
            <w:u w:val="single"/>
            <w:lang w:bidi="ar-SA"/>
          </w:rPr>
          <w:t>Eve of '</w:t>
        </w:r>
        <w:proofErr w:type="spellStart"/>
        <w:r w:rsidRPr="00535A30">
          <w:rPr>
            <w:rFonts w:ascii="Times New Roman" w:eastAsia="Times New Roman" w:hAnsi="Times New Roman" w:cs="Times New Roman"/>
            <w:color w:val="000000"/>
            <w:sz w:val="24"/>
            <w:szCs w:val="24"/>
            <w:u w:val="single"/>
            <w:lang w:bidi="ar-SA"/>
          </w:rPr>
          <w:t>Ashura</w:t>
        </w:r>
        <w:proofErr w:type="spellEnd"/>
      </w:hyperlink>
      <w:r w:rsidRPr="00535A30">
        <w:rPr>
          <w:rFonts w:ascii="Times New Roman" w:eastAsia="Times New Roman" w:hAnsi="Times New Roman" w:cs="Times New Roman"/>
          <w:color w:val="000000"/>
          <w:sz w:val="24"/>
          <w:szCs w:val="24"/>
          <w:lang w:bidi="ar-SA"/>
        </w:rPr>
        <w:t>.</w:t>
      </w:r>
    </w:p>
    <w:p w:rsidR="00535A30" w:rsidRPr="00535A30" w:rsidRDefault="00535A30" w:rsidP="00535A3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35A30">
        <w:rPr>
          <w:rFonts w:ascii="Times New Roman" w:eastAsia="Times New Roman" w:hAnsi="Times New Roman" w:cs="Times New Roman"/>
          <w:b/>
          <w:bCs/>
          <w:color w:val="000000"/>
          <w:sz w:val="27"/>
          <w:szCs w:val="27"/>
          <w:lang w:bidi="ar-SA"/>
        </w:rPr>
        <w:t xml:space="preserve">Coming of </w:t>
      </w:r>
      <w:proofErr w:type="spellStart"/>
      <w:r w:rsidRPr="00535A30">
        <w:rPr>
          <w:rFonts w:ascii="Times New Roman" w:eastAsia="Times New Roman" w:hAnsi="Times New Roman" w:cs="Times New Roman"/>
          <w:b/>
          <w:bCs/>
          <w:color w:val="000000"/>
          <w:sz w:val="27"/>
          <w:szCs w:val="27"/>
          <w:lang w:bidi="ar-SA"/>
        </w:rPr>
        <w:t>Shimr</w:t>
      </w:r>
      <w:proofErr w:type="spellEnd"/>
      <w:r w:rsidRPr="00535A30">
        <w:rPr>
          <w:rFonts w:ascii="Times New Roman" w:eastAsia="Times New Roman" w:hAnsi="Times New Roman" w:cs="Times New Roman"/>
          <w:b/>
          <w:bCs/>
          <w:color w:val="000000"/>
          <w:sz w:val="27"/>
          <w:szCs w:val="27"/>
          <w:lang w:bidi="ar-SA"/>
        </w:rPr>
        <w:t xml:space="preserve"> to Karbala</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lastRenderedPageBreak/>
        <w:t xml:space="preserve">On the day of </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xml:space="preserve">, before noon, </w:t>
      </w:r>
      <w:hyperlink r:id="rId34" w:tooltip="Shimr b. Dhi l-Jawshan" w:history="1">
        <w:proofErr w:type="spellStart"/>
        <w:r w:rsidRPr="00535A30">
          <w:rPr>
            <w:rFonts w:ascii="Times New Roman" w:eastAsia="Times New Roman" w:hAnsi="Times New Roman" w:cs="Times New Roman"/>
            <w:color w:val="000000"/>
            <w:sz w:val="24"/>
            <w:szCs w:val="24"/>
            <w:u w:val="single"/>
            <w:lang w:bidi="ar-SA"/>
          </w:rPr>
          <w:t>Shimr</w:t>
        </w:r>
        <w:proofErr w:type="spellEnd"/>
        <w:r w:rsidRPr="00535A30">
          <w:rPr>
            <w:rFonts w:ascii="Times New Roman" w:eastAsia="Times New Roman" w:hAnsi="Times New Roman" w:cs="Times New Roman"/>
            <w:color w:val="000000"/>
            <w:sz w:val="24"/>
            <w:szCs w:val="24"/>
            <w:u w:val="single"/>
            <w:lang w:bidi="ar-SA"/>
          </w:rPr>
          <w:t xml:space="preserve"> b. </w:t>
        </w:r>
        <w:proofErr w:type="spellStart"/>
        <w:r w:rsidRPr="00535A30">
          <w:rPr>
            <w:rFonts w:ascii="Times New Roman" w:eastAsia="Times New Roman" w:hAnsi="Times New Roman" w:cs="Times New Roman"/>
            <w:color w:val="000000"/>
            <w:sz w:val="24"/>
            <w:szCs w:val="24"/>
            <w:u w:val="single"/>
            <w:lang w:bidi="ar-SA"/>
          </w:rPr>
          <w:t>Dhi</w:t>
        </w:r>
        <w:proofErr w:type="spellEnd"/>
        <w:r w:rsidRPr="00535A30">
          <w:rPr>
            <w:rFonts w:ascii="Times New Roman" w:eastAsia="Times New Roman" w:hAnsi="Times New Roman" w:cs="Times New Roman"/>
            <w:color w:val="000000"/>
            <w:sz w:val="24"/>
            <w:szCs w:val="24"/>
            <w:u w:val="single"/>
            <w:lang w:bidi="ar-SA"/>
          </w:rPr>
          <w:t xml:space="preserve"> l-</w:t>
        </w:r>
        <w:proofErr w:type="spellStart"/>
        <w:r w:rsidRPr="00535A30">
          <w:rPr>
            <w:rFonts w:ascii="Times New Roman" w:eastAsia="Times New Roman" w:hAnsi="Times New Roman" w:cs="Times New Roman"/>
            <w:color w:val="000000"/>
            <w:sz w:val="24"/>
            <w:szCs w:val="24"/>
            <w:u w:val="single"/>
            <w:lang w:bidi="ar-SA"/>
          </w:rPr>
          <w:t>Jawshan</w:t>
        </w:r>
        <w:proofErr w:type="spellEnd"/>
      </w:hyperlink>
      <w:r w:rsidRPr="00535A30">
        <w:rPr>
          <w:rFonts w:ascii="Times New Roman" w:eastAsia="Times New Roman" w:hAnsi="Times New Roman" w:cs="Times New Roman"/>
          <w:color w:val="000000"/>
          <w:sz w:val="24"/>
          <w:szCs w:val="24"/>
          <w:lang w:bidi="ar-SA"/>
        </w:rPr>
        <w:t xml:space="preserve"> and 4000 soldiers entered </w:t>
      </w:r>
      <w:hyperlink r:id="rId35" w:tooltip="Karbala" w:history="1">
        <w:r w:rsidRPr="00535A30">
          <w:rPr>
            <w:rFonts w:ascii="Times New Roman" w:eastAsia="Times New Roman" w:hAnsi="Times New Roman" w:cs="Times New Roman"/>
            <w:color w:val="000000"/>
            <w:sz w:val="24"/>
            <w:szCs w:val="24"/>
            <w:u w:val="single"/>
            <w:lang w:bidi="ar-SA"/>
          </w:rPr>
          <w:t>Karbala</w:t>
        </w:r>
      </w:hyperlink>
      <w:hyperlink r:id="rId36" w:anchor="cite_note-1" w:history="1">
        <w:r w:rsidRPr="00535A30">
          <w:rPr>
            <w:rFonts w:ascii="Times New Roman" w:eastAsia="Times New Roman" w:hAnsi="Times New Roman" w:cs="Times New Roman"/>
            <w:color w:val="000000"/>
            <w:sz w:val="24"/>
            <w:szCs w:val="24"/>
            <w:u w:val="single"/>
            <w:vertAlign w:val="superscript"/>
            <w:lang w:bidi="ar-SA"/>
          </w:rPr>
          <w:t>[1]</w:t>
        </w:r>
      </w:hyperlink>
      <w:r w:rsidRPr="00535A30">
        <w:rPr>
          <w:rFonts w:ascii="Times New Roman" w:eastAsia="Times New Roman" w:hAnsi="Times New Roman" w:cs="Times New Roman"/>
          <w:color w:val="000000"/>
          <w:sz w:val="24"/>
          <w:szCs w:val="24"/>
          <w:lang w:bidi="ar-SA"/>
        </w:rPr>
        <w:t xml:space="preserve"> and brought a letter for </w:t>
      </w:r>
      <w:hyperlink r:id="rId37" w:tooltip="'Umar b. Sa'd" w:history="1">
        <w:r w:rsidRPr="00535A30">
          <w:rPr>
            <w:rFonts w:ascii="Times New Roman" w:eastAsia="Times New Roman" w:hAnsi="Times New Roman" w:cs="Times New Roman"/>
            <w:color w:val="000000"/>
            <w:sz w:val="24"/>
            <w:szCs w:val="24"/>
            <w:u w:val="single"/>
            <w:lang w:bidi="ar-SA"/>
          </w:rPr>
          <w:t xml:space="preserve">'Umar b. </w:t>
        </w:r>
        <w:proofErr w:type="spellStart"/>
        <w:r w:rsidRPr="00535A30">
          <w:rPr>
            <w:rFonts w:ascii="Times New Roman" w:eastAsia="Times New Roman" w:hAnsi="Times New Roman" w:cs="Times New Roman"/>
            <w:color w:val="000000"/>
            <w:sz w:val="24"/>
            <w:szCs w:val="24"/>
            <w:u w:val="single"/>
            <w:lang w:bidi="ar-SA"/>
          </w:rPr>
          <w:t>Sa'd</w:t>
        </w:r>
        <w:proofErr w:type="spellEnd"/>
      </w:hyperlink>
      <w:r w:rsidRPr="00535A30">
        <w:rPr>
          <w:rFonts w:ascii="Times New Roman" w:eastAsia="Times New Roman" w:hAnsi="Times New Roman" w:cs="Times New Roman"/>
          <w:color w:val="000000"/>
          <w:sz w:val="24"/>
          <w:szCs w:val="24"/>
          <w:lang w:bidi="ar-SA"/>
        </w:rPr>
        <w:t xml:space="preserve"> from </w:t>
      </w:r>
      <w:hyperlink r:id="rId38" w:tooltip="'Ubayd Allah b. Ziyad" w:history="1">
        <w:r w:rsidRPr="00535A30">
          <w:rPr>
            <w:rFonts w:ascii="Times New Roman" w:eastAsia="Times New Roman" w:hAnsi="Times New Roman" w:cs="Times New Roman"/>
            <w:color w:val="000000"/>
            <w:sz w:val="24"/>
            <w:szCs w:val="24"/>
            <w:u w:val="single"/>
            <w:lang w:bidi="ar-SA"/>
          </w:rPr>
          <w:t>'</w:t>
        </w:r>
        <w:proofErr w:type="spellStart"/>
        <w:r w:rsidRPr="00535A30">
          <w:rPr>
            <w:rFonts w:ascii="Times New Roman" w:eastAsia="Times New Roman" w:hAnsi="Times New Roman" w:cs="Times New Roman"/>
            <w:color w:val="000000"/>
            <w:sz w:val="24"/>
            <w:szCs w:val="24"/>
            <w:u w:val="single"/>
            <w:lang w:bidi="ar-SA"/>
          </w:rPr>
          <w:t>Ubayd</w:t>
        </w:r>
        <w:proofErr w:type="spellEnd"/>
        <w:r w:rsidRPr="00535A30">
          <w:rPr>
            <w:rFonts w:ascii="Times New Roman" w:eastAsia="Times New Roman" w:hAnsi="Times New Roman" w:cs="Times New Roman"/>
            <w:color w:val="000000"/>
            <w:sz w:val="24"/>
            <w:szCs w:val="24"/>
            <w:u w:val="single"/>
            <w:lang w:bidi="ar-SA"/>
          </w:rPr>
          <w:t xml:space="preserve"> Allah b. </w:t>
        </w:r>
        <w:proofErr w:type="spellStart"/>
        <w:r w:rsidRPr="00535A30">
          <w:rPr>
            <w:rFonts w:ascii="Times New Roman" w:eastAsia="Times New Roman" w:hAnsi="Times New Roman" w:cs="Times New Roman"/>
            <w:color w:val="000000"/>
            <w:sz w:val="24"/>
            <w:szCs w:val="24"/>
            <w:u w:val="single"/>
            <w:lang w:bidi="ar-SA"/>
          </w:rPr>
          <w:t>Ziyad</w:t>
        </w:r>
        <w:proofErr w:type="spellEnd"/>
      </w:hyperlink>
      <w:r w:rsidRPr="00535A30">
        <w:rPr>
          <w:rFonts w:ascii="Times New Roman" w:eastAsia="Times New Roman" w:hAnsi="Times New Roman" w:cs="Times New Roman"/>
          <w:color w:val="000000"/>
          <w:sz w:val="24"/>
          <w:szCs w:val="24"/>
          <w:lang w:bidi="ar-SA"/>
        </w:rPr>
        <w:t>. In that letter, '</w:t>
      </w:r>
      <w:proofErr w:type="spellStart"/>
      <w:r w:rsidRPr="00535A30">
        <w:rPr>
          <w:rFonts w:ascii="Times New Roman" w:eastAsia="Times New Roman" w:hAnsi="Times New Roman" w:cs="Times New Roman"/>
          <w:color w:val="000000"/>
          <w:sz w:val="24"/>
          <w:szCs w:val="24"/>
          <w:lang w:bidi="ar-SA"/>
        </w:rPr>
        <w:t>Ubayd</w:t>
      </w:r>
      <w:proofErr w:type="spellEnd"/>
      <w:r w:rsidRPr="00535A30">
        <w:rPr>
          <w:rFonts w:ascii="Times New Roman" w:eastAsia="Times New Roman" w:hAnsi="Times New Roman" w:cs="Times New Roman"/>
          <w:color w:val="000000"/>
          <w:sz w:val="24"/>
          <w:szCs w:val="24"/>
          <w:lang w:bidi="ar-SA"/>
        </w:rPr>
        <w:t xml:space="preserve"> Allah b. </w:t>
      </w:r>
      <w:proofErr w:type="spellStart"/>
      <w:r w:rsidRPr="00535A30">
        <w:rPr>
          <w:rFonts w:ascii="Times New Roman" w:eastAsia="Times New Roman" w:hAnsi="Times New Roman" w:cs="Times New Roman"/>
          <w:color w:val="000000"/>
          <w:sz w:val="24"/>
          <w:szCs w:val="24"/>
          <w:lang w:bidi="ar-SA"/>
        </w:rPr>
        <w:t>Ziyad</w:t>
      </w:r>
      <w:proofErr w:type="spellEnd"/>
      <w:r w:rsidRPr="00535A30">
        <w:rPr>
          <w:rFonts w:ascii="Times New Roman" w:eastAsia="Times New Roman" w:hAnsi="Times New Roman" w:cs="Times New Roman"/>
          <w:color w:val="000000"/>
          <w:sz w:val="24"/>
          <w:szCs w:val="24"/>
          <w:lang w:bidi="ar-SA"/>
        </w:rPr>
        <w:t xml:space="preserve"> had asked 'Umar b. </w:t>
      </w:r>
      <w:proofErr w:type="spellStart"/>
      <w:r w:rsidRPr="00535A30">
        <w:rPr>
          <w:rFonts w:ascii="Times New Roman" w:eastAsia="Times New Roman" w:hAnsi="Times New Roman" w:cs="Times New Roman"/>
          <w:color w:val="000000"/>
          <w:sz w:val="24"/>
          <w:szCs w:val="24"/>
          <w:lang w:bidi="ar-SA"/>
        </w:rPr>
        <w:t>Sa'd</w:t>
      </w:r>
      <w:proofErr w:type="spellEnd"/>
      <w:r w:rsidRPr="00535A30">
        <w:rPr>
          <w:rFonts w:ascii="Times New Roman" w:eastAsia="Times New Roman" w:hAnsi="Times New Roman" w:cs="Times New Roman"/>
          <w:color w:val="000000"/>
          <w:sz w:val="24"/>
          <w:szCs w:val="24"/>
          <w:lang w:bidi="ar-SA"/>
        </w:rPr>
        <w:t xml:space="preserve"> to either force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to make </w:t>
      </w:r>
      <w:hyperlink r:id="rId39" w:tooltip="Allegiance" w:history="1">
        <w:r w:rsidRPr="00535A30">
          <w:rPr>
            <w:rFonts w:ascii="Times New Roman" w:eastAsia="Times New Roman" w:hAnsi="Times New Roman" w:cs="Times New Roman"/>
            <w:color w:val="000000"/>
            <w:sz w:val="24"/>
            <w:szCs w:val="24"/>
            <w:u w:val="single"/>
            <w:lang w:bidi="ar-SA"/>
          </w:rPr>
          <w:t>allegiance</w:t>
        </w:r>
      </w:hyperlink>
      <w:r w:rsidRPr="00535A30">
        <w:rPr>
          <w:rFonts w:ascii="Times New Roman" w:eastAsia="Times New Roman" w:hAnsi="Times New Roman" w:cs="Times New Roman"/>
          <w:color w:val="000000"/>
          <w:sz w:val="24"/>
          <w:szCs w:val="24"/>
          <w:lang w:bidi="ar-SA"/>
        </w:rPr>
        <w:t xml:space="preserve"> to </w:t>
      </w:r>
      <w:hyperlink r:id="rId40" w:tooltip="Yazid" w:history="1">
        <w:proofErr w:type="spellStart"/>
        <w:r w:rsidRPr="00535A30">
          <w:rPr>
            <w:rFonts w:ascii="Times New Roman" w:eastAsia="Times New Roman" w:hAnsi="Times New Roman" w:cs="Times New Roman"/>
            <w:color w:val="000000"/>
            <w:sz w:val="24"/>
            <w:szCs w:val="24"/>
            <w:u w:val="single"/>
            <w:lang w:bidi="ar-SA"/>
          </w:rPr>
          <w:t>Yazid</w:t>
        </w:r>
        <w:proofErr w:type="spellEnd"/>
      </w:hyperlink>
      <w:r w:rsidRPr="00535A30">
        <w:rPr>
          <w:rFonts w:ascii="Times New Roman" w:eastAsia="Times New Roman" w:hAnsi="Times New Roman" w:cs="Times New Roman"/>
          <w:color w:val="000000"/>
          <w:sz w:val="24"/>
          <w:szCs w:val="24"/>
          <w:lang w:bidi="ar-SA"/>
        </w:rPr>
        <w:t xml:space="preserve"> or fight him.</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w:t>
      </w:r>
      <w:proofErr w:type="spellStart"/>
      <w:r w:rsidRPr="00535A30">
        <w:rPr>
          <w:rFonts w:ascii="Times New Roman" w:eastAsia="Times New Roman" w:hAnsi="Times New Roman" w:cs="Times New Roman"/>
          <w:color w:val="000000"/>
          <w:sz w:val="24"/>
          <w:szCs w:val="24"/>
          <w:lang w:bidi="ar-SA"/>
        </w:rPr>
        <w:t>Ubayd</w:t>
      </w:r>
      <w:proofErr w:type="spellEnd"/>
      <w:r w:rsidRPr="00535A30">
        <w:rPr>
          <w:rFonts w:ascii="Times New Roman" w:eastAsia="Times New Roman" w:hAnsi="Times New Roman" w:cs="Times New Roman"/>
          <w:color w:val="000000"/>
          <w:sz w:val="24"/>
          <w:szCs w:val="24"/>
          <w:lang w:bidi="ar-SA"/>
        </w:rPr>
        <w:t xml:space="preserve"> Allah had also threatened 'Umar in the letter, that if he refuses the order, he had to withdraw from the command of the army and leave it to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b. </w:t>
      </w:r>
      <w:proofErr w:type="spellStart"/>
      <w:r w:rsidRPr="00535A30">
        <w:rPr>
          <w:rFonts w:ascii="Times New Roman" w:eastAsia="Times New Roman" w:hAnsi="Times New Roman" w:cs="Times New Roman"/>
          <w:color w:val="000000"/>
          <w:sz w:val="24"/>
          <w:szCs w:val="24"/>
          <w:lang w:bidi="ar-SA"/>
        </w:rPr>
        <w:t>Dhi</w:t>
      </w:r>
      <w:proofErr w:type="spellEnd"/>
      <w:r w:rsidRPr="00535A30">
        <w:rPr>
          <w:rFonts w:ascii="Times New Roman" w:eastAsia="Times New Roman" w:hAnsi="Times New Roman" w:cs="Times New Roman"/>
          <w:color w:val="000000"/>
          <w:sz w:val="24"/>
          <w:szCs w:val="24"/>
          <w:lang w:bidi="ar-SA"/>
        </w:rPr>
        <w:t xml:space="preserve"> l-</w:t>
      </w:r>
      <w:proofErr w:type="spellStart"/>
      <w:r w:rsidRPr="00535A30">
        <w:rPr>
          <w:rFonts w:ascii="Times New Roman" w:eastAsia="Times New Roman" w:hAnsi="Times New Roman" w:cs="Times New Roman"/>
          <w:color w:val="000000"/>
          <w:sz w:val="24"/>
          <w:szCs w:val="24"/>
          <w:lang w:bidi="ar-SA"/>
        </w:rPr>
        <w:t>Jawshan</w:t>
      </w:r>
      <w:proofErr w:type="spellEnd"/>
      <w:r w:rsidRPr="00535A30">
        <w:rPr>
          <w:rFonts w:ascii="Times New Roman" w:eastAsia="Times New Roman" w:hAnsi="Times New Roman" w:cs="Times New Roman"/>
          <w:color w:val="000000"/>
          <w:sz w:val="24"/>
          <w:szCs w:val="24"/>
          <w:lang w:bidi="ar-SA"/>
        </w:rPr>
        <w:t>.</w:t>
      </w:r>
      <w:hyperlink r:id="rId41" w:anchor="cite_note-2" w:history="1">
        <w:r w:rsidRPr="00535A30">
          <w:rPr>
            <w:rFonts w:ascii="Times New Roman" w:eastAsia="Times New Roman" w:hAnsi="Times New Roman" w:cs="Times New Roman"/>
            <w:color w:val="000000"/>
            <w:sz w:val="24"/>
            <w:szCs w:val="24"/>
            <w:u w:val="single"/>
            <w:vertAlign w:val="superscript"/>
            <w:lang w:bidi="ar-SA"/>
          </w:rPr>
          <w:t>[2]</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When 'Umar b. </w:t>
      </w:r>
      <w:proofErr w:type="spellStart"/>
      <w:proofErr w:type="gramStart"/>
      <w:r w:rsidRPr="00535A30">
        <w:rPr>
          <w:rFonts w:ascii="Times New Roman" w:eastAsia="Times New Roman" w:hAnsi="Times New Roman" w:cs="Times New Roman"/>
          <w:color w:val="000000"/>
          <w:sz w:val="24"/>
          <w:szCs w:val="24"/>
          <w:lang w:bidi="ar-SA"/>
        </w:rPr>
        <w:t>Sa'd</w:t>
      </w:r>
      <w:proofErr w:type="spellEnd"/>
      <w:proofErr w:type="gramEnd"/>
      <w:r w:rsidRPr="00535A30">
        <w:rPr>
          <w:rFonts w:ascii="Times New Roman" w:eastAsia="Times New Roman" w:hAnsi="Times New Roman" w:cs="Times New Roman"/>
          <w:color w:val="000000"/>
          <w:sz w:val="24"/>
          <w:szCs w:val="24"/>
          <w:lang w:bidi="ar-SA"/>
        </w:rPr>
        <w:t xml:space="preserve"> read the letter, told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"I will not leave the command of the army to you since I do not see the competence in you; so, I will finish this myself and you shall be the commander of the foot soldiers."</w:t>
      </w:r>
      <w:hyperlink r:id="rId42" w:anchor="cite_note-3" w:history="1">
        <w:r w:rsidRPr="00535A30">
          <w:rPr>
            <w:rFonts w:ascii="Times New Roman" w:eastAsia="Times New Roman" w:hAnsi="Times New Roman" w:cs="Times New Roman"/>
            <w:color w:val="000000"/>
            <w:sz w:val="24"/>
            <w:szCs w:val="24"/>
            <w:u w:val="single"/>
            <w:vertAlign w:val="superscript"/>
            <w:lang w:bidi="ar-SA"/>
          </w:rPr>
          <w:t>[3]</w:t>
        </w:r>
      </w:hyperlink>
    </w:p>
    <w:p w:rsidR="00535A30" w:rsidRPr="00535A30" w:rsidRDefault="00535A30" w:rsidP="00535A3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35A30">
        <w:rPr>
          <w:rFonts w:ascii="Times New Roman" w:eastAsia="Times New Roman" w:hAnsi="Times New Roman" w:cs="Times New Roman"/>
          <w:b/>
          <w:bCs/>
          <w:color w:val="000000"/>
          <w:sz w:val="27"/>
          <w:szCs w:val="27"/>
          <w:lang w:bidi="ar-SA"/>
        </w:rPr>
        <w:t>Safe-Conduct for the Children of Umm al-</w:t>
      </w:r>
      <w:proofErr w:type="spellStart"/>
      <w:r w:rsidRPr="00535A30">
        <w:rPr>
          <w:rFonts w:ascii="Times New Roman" w:eastAsia="Times New Roman" w:hAnsi="Times New Roman" w:cs="Times New Roman"/>
          <w:b/>
          <w:bCs/>
          <w:color w:val="000000"/>
          <w:sz w:val="27"/>
          <w:szCs w:val="27"/>
          <w:lang w:bidi="ar-SA"/>
        </w:rPr>
        <w:t>Banin</w:t>
      </w:r>
      <w:proofErr w:type="spellEnd"/>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When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took the letter of '</w:t>
      </w:r>
      <w:proofErr w:type="spellStart"/>
      <w:r w:rsidRPr="00535A30">
        <w:rPr>
          <w:rFonts w:ascii="Times New Roman" w:eastAsia="Times New Roman" w:hAnsi="Times New Roman" w:cs="Times New Roman"/>
          <w:color w:val="000000"/>
          <w:sz w:val="24"/>
          <w:szCs w:val="24"/>
          <w:lang w:bidi="ar-SA"/>
        </w:rPr>
        <w:t>Ubayd</w:t>
      </w:r>
      <w:proofErr w:type="spellEnd"/>
      <w:r w:rsidRPr="00535A30">
        <w:rPr>
          <w:rFonts w:ascii="Times New Roman" w:eastAsia="Times New Roman" w:hAnsi="Times New Roman" w:cs="Times New Roman"/>
          <w:color w:val="000000"/>
          <w:sz w:val="24"/>
          <w:szCs w:val="24"/>
          <w:lang w:bidi="ar-SA"/>
        </w:rPr>
        <w:t xml:space="preserve"> Allah b. </w:t>
      </w:r>
      <w:proofErr w:type="spellStart"/>
      <w:r w:rsidRPr="00535A30">
        <w:rPr>
          <w:rFonts w:ascii="Times New Roman" w:eastAsia="Times New Roman" w:hAnsi="Times New Roman" w:cs="Times New Roman"/>
          <w:color w:val="000000"/>
          <w:sz w:val="24"/>
          <w:szCs w:val="24"/>
          <w:lang w:bidi="ar-SA"/>
        </w:rPr>
        <w:t>Ziyad</w:t>
      </w:r>
      <w:proofErr w:type="spellEnd"/>
      <w:r w:rsidRPr="00535A30">
        <w:rPr>
          <w:rFonts w:ascii="Times New Roman" w:eastAsia="Times New Roman" w:hAnsi="Times New Roman" w:cs="Times New Roman"/>
          <w:color w:val="000000"/>
          <w:sz w:val="24"/>
          <w:szCs w:val="24"/>
          <w:lang w:bidi="ar-SA"/>
        </w:rPr>
        <w:t xml:space="preserve">, he was with </w:t>
      </w:r>
      <w:hyperlink r:id="rId43" w:tooltip="'Abd Allah b. Abi l-Mahal (page does not exist)" w:history="1">
        <w:r w:rsidRPr="00535A30">
          <w:rPr>
            <w:rFonts w:ascii="Times New Roman" w:eastAsia="Times New Roman" w:hAnsi="Times New Roman" w:cs="Times New Roman"/>
            <w:color w:val="000000"/>
            <w:sz w:val="24"/>
            <w:szCs w:val="24"/>
            <w:u w:val="single"/>
            <w:lang w:bidi="ar-SA"/>
          </w:rPr>
          <w:t>'</w:t>
        </w:r>
        <w:proofErr w:type="spellStart"/>
        <w:r w:rsidRPr="00535A30">
          <w:rPr>
            <w:rFonts w:ascii="Times New Roman" w:eastAsia="Times New Roman" w:hAnsi="Times New Roman" w:cs="Times New Roman"/>
            <w:color w:val="000000"/>
            <w:sz w:val="24"/>
            <w:szCs w:val="24"/>
            <w:u w:val="single"/>
            <w:lang w:bidi="ar-SA"/>
          </w:rPr>
          <w:t>Abd</w:t>
        </w:r>
        <w:proofErr w:type="spellEnd"/>
        <w:r w:rsidRPr="00535A30">
          <w:rPr>
            <w:rFonts w:ascii="Times New Roman" w:eastAsia="Times New Roman" w:hAnsi="Times New Roman" w:cs="Times New Roman"/>
            <w:color w:val="000000"/>
            <w:sz w:val="24"/>
            <w:szCs w:val="24"/>
            <w:u w:val="single"/>
            <w:lang w:bidi="ar-SA"/>
          </w:rPr>
          <w:t xml:space="preserve"> Allah b. </w:t>
        </w:r>
        <w:proofErr w:type="spellStart"/>
        <w:r w:rsidRPr="00535A30">
          <w:rPr>
            <w:rFonts w:ascii="Times New Roman" w:eastAsia="Times New Roman" w:hAnsi="Times New Roman" w:cs="Times New Roman"/>
            <w:color w:val="000000"/>
            <w:sz w:val="24"/>
            <w:szCs w:val="24"/>
            <w:u w:val="single"/>
            <w:lang w:bidi="ar-SA"/>
          </w:rPr>
          <w:t>Abi</w:t>
        </w:r>
        <w:proofErr w:type="spellEnd"/>
        <w:r w:rsidRPr="00535A30">
          <w:rPr>
            <w:rFonts w:ascii="Times New Roman" w:eastAsia="Times New Roman" w:hAnsi="Times New Roman" w:cs="Times New Roman"/>
            <w:color w:val="000000"/>
            <w:sz w:val="24"/>
            <w:szCs w:val="24"/>
            <w:u w:val="single"/>
            <w:lang w:bidi="ar-SA"/>
          </w:rPr>
          <w:t xml:space="preserve"> l-</w:t>
        </w:r>
        <w:proofErr w:type="spellStart"/>
        <w:r w:rsidRPr="00535A30">
          <w:rPr>
            <w:rFonts w:ascii="Times New Roman" w:eastAsia="Times New Roman" w:hAnsi="Times New Roman" w:cs="Times New Roman"/>
            <w:color w:val="000000"/>
            <w:sz w:val="24"/>
            <w:szCs w:val="24"/>
            <w:u w:val="single"/>
            <w:lang w:bidi="ar-SA"/>
          </w:rPr>
          <w:t>Mahal</w:t>
        </w:r>
        <w:proofErr w:type="spellEnd"/>
      </w:hyperlink>
      <w:r w:rsidRPr="00535A30">
        <w:rPr>
          <w:rFonts w:ascii="Times New Roman" w:eastAsia="Times New Roman" w:hAnsi="Times New Roman" w:cs="Times New Roman"/>
          <w:color w:val="000000"/>
          <w:sz w:val="24"/>
          <w:szCs w:val="24"/>
          <w:lang w:bidi="ar-SA"/>
        </w:rPr>
        <w:t xml:space="preserve">, the nephew of </w:t>
      </w:r>
      <w:hyperlink r:id="rId44" w:tooltip="Umm al-Banin" w:history="1">
        <w:r w:rsidRPr="00535A30">
          <w:rPr>
            <w:rFonts w:ascii="Times New Roman" w:eastAsia="Times New Roman" w:hAnsi="Times New Roman" w:cs="Times New Roman"/>
            <w:color w:val="000000"/>
            <w:sz w:val="24"/>
            <w:szCs w:val="24"/>
            <w:u w:val="single"/>
            <w:lang w:bidi="ar-SA"/>
          </w:rPr>
          <w:t>Umm al-</w:t>
        </w:r>
        <w:proofErr w:type="spellStart"/>
        <w:r w:rsidRPr="00535A30">
          <w:rPr>
            <w:rFonts w:ascii="Times New Roman" w:eastAsia="Times New Roman" w:hAnsi="Times New Roman" w:cs="Times New Roman"/>
            <w:color w:val="000000"/>
            <w:sz w:val="24"/>
            <w:szCs w:val="24"/>
            <w:u w:val="single"/>
            <w:lang w:bidi="ar-SA"/>
          </w:rPr>
          <w:t>Banin</w:t>
        </w:r>
        <w:proofErr w:type="spellEnd"/>
      </w:hyperlink>
      <w:r w:rsidRPr="00535A30">
        <w:rPr>
          <w:rFonts w:ascii="Times New Roman" w:eastAsia="Times New Roman" w:hAnsi="Times New Roman" w:cs="Times New Roman"/>
          <w:color w:val="000000"/>
          <w:sz w:val="24"/>
          <w:szCs w:val="24"/>
          <w:lang w:bidi="ar-SA"/>
        </w:rPr>
        <w:t xml:space="preserve"> and they asked '</w:t>
      </w:r>
      <w:proofErr w:type="spellStart"/>
      <w:r w:rsidRPr="00535A30">
        <w:rPr>
          <w:rFonts w:ascii="Times New Roman" w:eastAsia="Times New Roman" w:hAnsi="Times New Roman" w:cs="Times New Roman"/>
          <w:color w:val="000000"/>
          <w:sz w:val="24"/>
          <w:szCs w:val="24"/>
          <w:lang w:bidi="ar-SA"/>
        </w:rPr>
        <w:t>Ubayd</w:t>
      </w:r>
      <w:proofErr w:type="spellEnd"/>
      <w:r w:rsidRPr="00535A30">
        <w:rPr>
          <w:rFonts w:ascii="Times New Roman" w:eastAsia="Times New Roman" w:hAnsi="Times New Roman" w:cs="Times New Roman"/>
          <w:color w:val="000000"/>
          <w:sz w:val="24"/>
          <w:szCs w:val="24"/>
          <w:lang w:bidi="ar-SA"/>
        </w:rPr>
        <w:t xml:space="preserve"> Allah for a safe-conduct for their nephews and '</w:t>
      </w:r>
      <w:proofErr w:type="spellStart"/>
      <w:r w:rsidRPr="00535A30">
        <w:rPr>
          <w:rFonts w:ascii="Times New Roman" w:eastAsia="Times New Roman" w:hAnsi="Times New Roman" w:cs="Times New Roman"/>
          <w:color w:val="000000"/>
          <w:sz w:val="24"/>
          <w:szCs w:val="24"/>
          <w:lang w:bidi="ar-SA"/>
        </w:rPr>
        <w:t>Ubayd</w:t>
      </w:r>
      <w:proofErr w:type="spellEnd"/>
      <w:r w:rsidRPr="00535A30">
        <w:rPr>
          <w:rFonts w:ascii="Times New Roman" w:eastAsia="Times New Roman" w:hAnsi="Times New Roman" w:cs="Times New Roman"/>
          <w:color w:val="000000"/>
          <w:sz w:val="24"/>
          <w:szCs w:val="24"/>
          <w:lang w:bidi="ar-SA"/>
        </w:rPr>
        <w:t xml:space="preserve"> Allah accepted their request.</w:t>
      </w:r>
      <w:hyperlink r:id="rId45" w:anchor="cite_note-4" w:history="1">
        <w:r w:rsidRPr="00535A30">
          <w:rPr>
            <w:rFonts w:ascii="Times New Roman" w:eastAsia="Times New Roman" w:hAnsi="Times New Roman" w:cs="Times New Roman"/>
            <w:color w:val="000000"/>
            <w:sz w:val="24"/>
            <w:szCs w:val="24"/>
            <w:u w:val="single"/>
            <w:vertAlign w:val="superscript"/>
            <w:lang w:bidi="ar-SA"/>
          </w:rPr>
          <w:t>[4]</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w:t>
      </w:r>
      <w:proofErr w:type="spellStart"/>
      <w:r w:rsidRPr="00535A30">
        <w:rPr>
          <w:rFonts w:ascii="Times New Roman" w:eastAsia="Times New Roman" w:hAnsi="Times New Roman" w:cs="Times New Roman"/>
          <w:color w:val="000000"/>
          <w:sz w:val="24"/>
          <w:szCs w:val="24"/>
          <w:lang w:bidi="ar-SA"/>
        </w:rPr>
        <w:t>Abd</w:t>
      </w:r>
      <w:proofErr w:type="spellEnd"/>
      <w:r w:rsidRPr="00535A30">
        <w:rPr>
          <w:rFonts w:ascii="Times New Roman" w:eastAsia="Times New Roman" w:hAnsi="Times New Roman" w:cs="Times New Roman"/>
          <w:color w:val="000000"/>
          <w:sz w:val="24"/>
          <w:szCs w:val="24"/>
          <w:lang w:bidi="ar-SA"/>
        </w:rPr>
        <w:t xml:space="preserve"> Allah b. </w:t>
      </w:r>
      <w:proofErr w:type="spellStart"/>
      <w:r w:rsidRPr="00535A30">
        <w:rPr>
          <w:rFonts w:ascii="Times New Roman" w:eastAsia="Times New Roman" w:hAnsi="Times New Roman" w:cs="Times New Roman"/>
          <w:color w:val="000000"/>
          <w:sz w:val="24"/>
          <w:szCs w:val="24"/>
          <w:lang w:bidi="ar-SA"/>
        </w:rPr>
        <w:t>Abi</w:t>
      </w:r>
      <w:proofErr w:type="spellEnd"/>
      <w:r w:rsidRPr="00535A30">
        <w:rPr>
          <w:rFonts w:ascii="Times New Roman" w:eastAsia="Times New Roman" w:hAnsi="Times New Roman" w:cs="Times New Roman"/>
          <w:color w:val="000000"/>
          <w:sz w:val="24"/>
          <w:szCs w:val="24"/>
          <w:lang w:bidi="ar-SA"/>
        </w:rPr>
        <w:t xml:space="preserve"> l-</w:t>
      </w:r>
      <w:proofErr w:type="spellStart"/>
      <w:r w:rsidRPr="00535A30">
        <w:rPr>
          <w:rFonts w:ascii="Times New Roman" w:eastAsia="Times New Roman" w:hAnsi="Times New Roman" w:cs="Times New Roman"/>
          <w:color w:val="000000"/>
          <w:sz w:val="24"/>
          <w:szCs w:val="24"/>
          <w:lang w:bidi="ar-SA"/>
        </w:rPr>
        <w:t>Mahal</w:t>
      </w:r>
      <w:proofErr w:type="spellEnd"/>
      <w:r w:rsidRPr="00535A30">
        <w:rPr>
          <w:rFonts w:ascii="Times New Roman" w:eastAsia="Times New Roman" w:hAnsi="Times New Roman" w:cs="Times New Roman"/>
          <w:color w:val="000000"/>
          <w:sz w:val="24"/>
          <w:szCs w:val="24"/>
          <w:lang w:bidi="ar-SA"/>
        </w:rPr>
        <w:t xml:space="preserve"> sent the safe-conduct to Karbala through his slave, </w:t>
      </w:r>
      <w:proofErr w:type="spellStart"/>
      <w:r w:rsidRPr="00535A30">
        <w:rPr>
          <w:rFonts w:ascii="Times New Roman" w:eastAsia="Times New Roman" w:hAnsi="Times New Roman" w:cs="Times New Roman"/>
          <w:color w:val="000000"/>
          <w:sz w:val="24"/>
          <w:szCs w:val="24"/>
          <w:lang w:bidi="ar-SA"/>
        </w:rPr>
        <w:t>Kazman</w:t>
      </w:r>
      <w:proofErr w:type="spellEnd"/>
      <w:r w:rsidRPr="00535A30">
        <w:rPr>
          <w:rFonts w:ascii="Times New Roman" w:eastAsia="Times New Roman" w:hAnsi="Times New Roman" w:cs="Times New Roman"/>
          <w:color w:val="000000"/>
          <w:sz w:val="24"/>
          <w:szCs w:val="24"/>
          <w:lang w:bidi="ar-SA"/>
        </w:rPr>
        <w:t xml:space="preserve"> or '</w:t>
      </w:r>
      <w:proofErr w:type="spellStart"/>
      <w:r w:rsidRPr="00535A30">
        <w:rPr>
          <w:rFonts w:ascii="Times New Roman" w:eastAsia="Times New Roman" w:hAnsi="Times New Roman" w:cs="Times New Roman"/>
          <w:color w:val="000000"/>
          <w:sz w:val="24"/>
          <w:szCs w:val="24"/>
          <w:lang w:bidi="ar-SA"/>
        </w:rPr>
        <w:t>Irfan</w:t>
      </w:r>
      <w:proofErr w:type="spellEnd"/>
      <w:r w:rsidRPr="00535A30">
        <w:rPr>
          <w:rFonts w:ascii="Times New Roman" w:eastAsia="Times New Roman" w:hAnsi="Times New Roman" w:cs="Times New Roman"/>
          <w:color w:val="000000"/>
          <w:sz w:val="24"/>
          <w:szCs w:val="24"/>
          <w:lang w:bidi="ar-SA"/>
        </w:rPr>
        <w:t xml:space="preserve">. After he arrived in Karbala, read the text of the safe-conduct for the sons of </w:t>
      </w:r>
      <w:proofErr w:type="spellStart"/>
      <w:r w:rsidRPr="00535A30">
        <w:rPr>
          <w:rFonts w:ascii="Times New Roman" w:eastAsia="Times New Roman" w:hAnsi="Times New Roman" w:cs="Times New Roman"/>
          <w:color w:val="000000"/>
          <w:sz w:val="24"/>
          <w:szCs w:val="24"/>
          <w:lang w:bidi="ar-SA"/>
        </w:rPr>
        <w:t>Umma</w:t>
      </w:r>
      <w:proofErr w:type="spellEnd"/>
      <w:r w:rsidRPr="00535A30">
        <w:rPr>
          <w:rFonts w:ascii="Times New Roman" w:eastAsia="Times New Roman" w:hAnsi="Times New Roman" w:cs="Times New Roman"/>
          <w:color w:val="000000"/>
          <w:sz w:val="24"/>
          <w:szCs w:val="24"/>
          <w:lang w:bidi="ar-SA"/>
        </w:rPr>
        <w:t xml:space="preserve"> al-</w:t>
      </w:r>
      <w:proofErr w:type="spellStart"/>
      <w:r w:rsidRPr="00535A30">
        <w:rPr>
          <w:rFonts w:ascii="Times New Roman" w:eastAsia="Times New Roman" w:hAnsi="Times New Roman" w:cs="Times New Roman"/>
          <w:color w:val="000000"/>
          <w:sz w:val="24"/>
          <w:szCs w:val="24"/>
          <w:lang w:bidi="ar-SA"/>
        </w:rPr>
        <w:t>Banin</w:t>
      </w:r>
      <w:proofErr w:type="spellEnd"/>
      <w:r w:rsidRPr="00535A30">
        <w:rPr>
          <w:rFonts w:ascii="Times New Roman" w:eastAsia="Times New Roman" w:hAnsi="Times New Roman" w:cs="Times New Roman"/>
          <w:color w:val="000000"/>
          <w:sz w:val="24"/>
          <w:szCs w:val="24"/>
          <w:lang w:bidi="ar-SA"/>
        </w:rPr>
        <w:t xml:space="preserve"> (a), but they refused it.</w:t>
      </w:r>
      <w:hyperlink r:id="rId46" w:anchor="cite_note-5" w:history="1">
        <w:r w:rsidRPr="00535A30">
          <w:rPr>
            <w:rFonts w:ascii="Times New Roman" w:eastAsia="Times New Roman" w:hAnsi="Times New Roman" w:cs="Times New Roman"/>
            <w:color w:val="000000"/>
            <w:sz w:val="24"/>
            <w:szCs w:val="24"/>
            <w:u w:val="single"/>
            <w:vertAlign w:val="superscript"/>
            <w:lang w:bidi="ar-SA"/>
          </w:rPr>
          <w:t>[5]</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It is mentioned in another report that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took the safe-conduct with himself to Karbala to 'Abbas (a) and his brothers </w:t>
      </w:r>
      <w:hyperlink r:id="rId47" w:tooltip="'Abd Allah b. 'Ali" w:history="1">
        <w:r w:rsidRPr="00535A30">
          <w:rPr>
            <w:rFonts w:ascii="Times New Roman" w:eastAsia="Times New Roman" w:hAnsi="Times New Roman" w:cs="Times New Roman"/>
            <w:color w:val="000000"/>
            <w:sz w:val="24"/>
            <w:szCs w:val="24"/>
            <w:u w:val="single"/>
            <w:lang w:bidi="ar-SA"/>
          </w:rPr>
          <w:t>'</w:t>
        </w:r>
        <w:proofErr w:type="spellStart"/>
        <w:r w:rsidRPr="00535A30">
          <w:rPr>
            <w:rFonts w:ascii="Times New Roman" w:eastAsia="Times New Roman" w:hAnsi="Times New Roman" w:cs="Times New Roman"/>
            <w:color w:val="000000"/>
            <w:sz w:val="24"/>
            <w:szCs w:val="24"/>
            <w:u w:val="single"/>
            <w:lang w:bidi="ar-SA"/>
          </w:rPr>
          <w:t>Abd</w:t>
        </w:r>
        <w:proofErr w:type="spellEnd"/>
        <w:r w:rsidRPr="00535A30">
          <w:rPr>
            <w:rFonts w:ascii="Times New Roman" w:eastAsia="Times New Roman" w:hAnsi="Times New Roman" w:cs="Times New Roman"/>
            <w:color w:val="000000"/>
            <w:sz w:val="24"/>
            <w:szCs w:val="24"/>
            <w:u w:val="single"/>
            <w:lang w:bidi="ar-SA"/>
          </w:rPr>
          <w:t xml:space="preserve"> Allah</w:t>
        </w:r>
      </w:hyperlink>
      <w:r w:rsidRPr="00535A30">
        <w:rPr>
          <w:rFonts w:ascii="Times New Roman" w:eastAsia="Times New Roman" w:hAnsi="Times New Roman" w:cs="Times New Roman"/>
          <w:color w:val="000000"/>
          <w:sz w:val="24"/>
          <w:szCs w:val="24"/>
          <w:lang w:bidi="ar-SA"/>
        </w:rPr>
        <w:t xml:space="preserve">, </w:t>
      </w:r>
      <w:hyperlink r:id="rId48" w:tooltip="Ja'far b. 'Ali" w:history="1">
        <w:proofErr w:type="spellStart"/>
        <w:r w:rsidRPr="00535A30">
          <w:rPr>
            <w:rFonts w:ascii="Times New Roman" w:eastAsia="Times New Roman" w:hAnsi="Times New Roman" w:cs="Times New Roman"/>
            <w:color w:val="000000"/>
            <w:sz w:val="24"/>
            <w:szCs w:val="24"/>
            <w:u w:val="single"/>
            <w:lang w:bidi="ar-SA"/>
          </w:rPr>
          <w:t>Ja'far</w:t>
        </w:r>
        <w:proofErr w:type="spellEnd"/>
      </w:hyperlink>
      <w:r w:rsidRPr="00535A30">
        <w:rPr>
          <w:rFonts w:ascii="Times New Roman" w:eastAsia="Times New Roman" w:hAnsi="Times New Roman" w:cs="Times New Roman"/>
          <w:color w:val="000000"/>
          <w:sz w:val="24"/>
          <w:szCs w:val="24"/>
          <w:lang w:bidi="ar-SA"/>
        </w:rPr>
        <w:t xml:space="preserve"> and </w:t>
      </w:r>
      <w:hyperlink r:id="rId49" w:tooltip="'Uthman b. 'Ali" w:history="1">
        <w:r w:rsidRPr="00535A30">
          <w:rPr>
            <w:rFonts w:ascii="Times New Roman" w:eastAsia="Times New Roman" w:hAnsi="Times New Roman" w:cs="Times New Roman"/>
            <w:color w:val="000000"/>
            <w:sz w:val="24"/>
            <w:szCs w:val="24"/>
            <w:u w:val="single"/>
            <w:lang w:bidi="ar-SA"/>
          </w:rPr>
          <w:t>'</w:t>
        </w:r>
        <w:proofErr w:type="spellStart"/>
        <w:r w:rsidRPr="00535A30">
          <w:rPr>
            <w:rFonts w:ascii="Times New Roman" w:eastAsia="Times New Roman" w:hAnsi="Times New Roman" w:cs="Times New Roman"/>
            <w:color w:val="000000"/>
            <w:sz w:val="24"/>
            <w:szCs w:val="24"/>
            <w:u w:val="single"/>
            <w:lang w:bidi="ar-SA"/>
          </w:rPr>
          <w:t>Uthman</w:t>
        </w:r>
        <w:proofErr w:type="spellEnd"/>
      </w:hyperlink>
      <w:r w:rsidRPr="00535A30">
        <w:rPr>
          <w:rFonts w:ascii="Times New Roman" w:eastAsia="Times New Roman" w:hAnsi="Times New Roman" w:cs="Times New Roman"/>
          <w:color w:val="000000"/>
          <w:sz w:val="24"/>
          <w:szCs w:val="24"/>
          <w:lang w:bidi="ar-SA"/>
        </w:rPr>
        <w:t>.</w:t>
      </w:r>
      <w:hyperlink r:id="rId50" w:anchor="cite_note-6" w:history="1">
        <w:r w:rsidRPr="00535A30">
          <w:rPr>
            <w:rFonts w:ascii="Times New Roman" w:eastAsia="Times New Roman" w:hAnsi="Times New Roman" w:cs="Times New Roman"/>
            <w:color w:val="000000"/>
            <w:sz w:val="24"/>
            <w:szCs w:val="24"/>
            <w:u w:val="single"/>
            <w:vertAlign w:val="superscript"/>
            <w:lang w:bidi="ar-SA"/>
          </w:rPr>
          <w:t>[6]</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'Abbas (a) and his brothers were sitting with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and did not answer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Imam (a) told 'Abbas (a), "Although he is a mischief-maker, but you answer him for he is one of your uncles." </w:t>
      </w:r>
      <w:hyperlink r:id="rId51" w:tooltip="'Abbas (a)" w:history="1">
        <w:r w:rsidRPr="00535A30">
          <w:rPr>
            <w:rFonts w:ascii="Times New Roman" w:eastAsia="Times New Roman" w:hAnsi="Times New Roman" w:cs="Times New Roman"/>
            <w:color w:val="000000"/>
            <w:sz w:val="24"/>
            <w:szCs w:val="24"/>
            <w:u w:val="single"/>
            <w:lang w:bidi="ar-SA"/>
          </w:rPr>
          <w:t>'Abbas (a)</w:t>
        </w:r>
      </w:hyperlink>
      <w:r w:rsidRPr="00535A30">
        <w:rPr>
          <w:rFonts w:ascii="Times New Roman" w:eastAsia="Times New Roman" w:hAnsi="Times New Roman" w:cs="Times New Roman"/>
          <w:color w:val="000000"/>
          <w:sz w:val="24"/>
          <w:szCs w:val="24"/>
          <w:lang w:bidi="ar-SA"/>
        </w:rPr>
        <w:t>, '</w:t>
      </w:r>
      <w:proofErr w:type="spellStart"/>
      <w:r w:rsidRPr="00535A30">
        <w:rPr>
          <w:rFonts w:ascii="Times New Roman" w:eastAsia="Times New Roman" w:hAnsi="Times New Roman" w:cs="Times New Roman"/>
          <w:color w:val="000000"/>
          <w:sz w:val="24"/>
          <w:szCs w:val="24"/>
          <w:lang w:bidi="ar-SA"/>
        </w:rPr>
        <w:t>Abd</w:t>
      </w:r>
      <w:proofErr w:type="spellEnd"/>
      <w:r w:rsidRPr="00535A30">
        <w:rPr>
          <w:rFonts w:ascii="Times New Roman" w:eastAsia="Times New Roman" w:hAnsi="Times New Roman" w:cs="Times New Roman"/>
          <w:color w:val="000000"/>
          <w:sz w:val="24"/>
          <w:szCs w:val="24"/>
          <w:lang w:bidi="ar-SA"/>
        </w:rPr>
        <w:t xml:space="preserve"> Allah, </w:t>
      </w:r>
      <w:proofErr w:type="spellStart"/>
      <w:r w:rsidRPr="00535A30">
        <w:rPr>
          <w:rFonts w:ascii="Times New Roman" w:eastAsia="Times New Roman" w:hAnsi="Times New Roman" w:cs="Times New Roman"/>
          <w:color w:val="000000"/>
          <w:sz w:val="24"/>
          <w:szCs w:val="24"/>
          <w:lang w:bidi="ar-SA"/>
        </w:rPr>
        <w:t>Ja'far</w:t>
      </w:r>
      <w:proofErr w:type="spellEnd"/>
      <w:r w:rsidRPr="00535A30">
        <w:rPr>
          <w:rFonts w:ascii="Times New Roman" w:eastAsia="Times New Roman" w:hAnsi="Times New Roman" w:cs="Times New Roman"/>
          <w:color w:val="000000"/>
          <w:sz w:val="24"/>
          <w:szCs w:val="24"/>
          <w:lang w:bidi="ar-SA"/>
        </w:rPr>
        <w:t xml:space="preserve"> and '</w:t>
      </w:r>
      <w:proofErr w:type="spellStart"/>
      <w:r w:rsidRPr="00535A30">
        <w:rPr>
          <w:rFonts w:ascii="Times New Roman" w:eastAsia="Times New Roman" w:hAnsi="Times New Roman" w:cs="Times New Roman"/>
          <w:color w:val="000000"/>
          <w:sz w:val="24"/>
          <w:szCs w:val="24"/>
          <w:lang w:bidi="ar-SA"/>
        </w:rPr>
        <w:t>Uthman</w:t>
      </w:r>
      <w:proofErr w:type="spellEnd"/>
      <w:r w:rsidRPr="00535A30">
        <w:rPr>
          <w:rFonts w:ascii="Times New Roman" w:eastAsia="Times New Roman" w:hAnsi="Times New Roman" w:cs="Times New Roman"/>
          <w:color w:val="000000"/>
          <w:sz w:val="24"/>
          <w:szCs w:val="24"/>
          <w:lang w:bidi="ar-SA"/>
        </w:rPr>
        <w:t xml:space="preserve"> came out and asked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"What do you want?" </w:t>
      </w:r>
      <w:proofErr w:type="spellStart"/>
      <w:r w:rsidRPr="00535A30">
        <w:rPr>
          <w:rFonts w:ascii="Times New Roman" w:eastAsia="Times New Roman" w:hAnsi="Times New Roman" w:cs="Times New Roman"/>
          <w:color w:val="000000"/>
          <w:sz w:val="24"/>
          <w:szCs w:val="24"/>
          <w:lang w:bidi="ar-SA"/>
        </w:rPr>
        <w:t>Shimr</w:t>
      </w:r>
      <w:proofErr w:type="spellEnd"/>
      <w:r w:rsidRPr="00535A30">
        <w:rPr>
          <w:rFonts w:ascii="Times New Roman" w:eastAsia="Times New Roman" w:hAnsi="Times New Roman" w:cs="Times New Roman"/>
          <w:color w:val="000000"/>
          <w:sz w:val="24"/>
          <w:szCs w:val="24"/>
          <w:lang w:bidi="ar-SA"/>
        </w:rPr>
        <w:t xml:space="preserve"> told them, "you are my nephews; so, you are safe and free to go since I took a safe-conduct of you from '</w:t>
      </w:r>
      <w:proofErr w:type="spellStart"/>
      <w:r w:rsidRPr="00535A30">
        <w:rPr>
          <w:rFonts w:ascii="Times New Roman" w:eastAsia="Times New Roman" w:hAnsi="Times New Roman" w:cs="Times New Roman"/>
          <w:color w:val="000000"/>
          <w:sz w:val="24"/>
          <w:szCs w:val="24"/>
          <w:lang w:bidi="ar-SA"/>
        </w:rPr>
        <w:t>Ubayd</w:t>
      </w:r>
      <w:proofErr w:type="spellEnd"/>
      <w:r w:rsidRPr="00535A30">
        <w:rPr>
          <w:rFonts w:ascii="Times New Roman" w:eastAsia="Times New Roman" w:hAnsi="Times New Roman" w:cs="Times New Roman"/>
          <w:color w:val="000000"/>
          <w:sz w:val="24"/>
          <w:szCs w:val="24"/>
          <w:lang w:bidi="ar-SA"/>
        </w:rPr>
        <w:t xml:space="preserve"> Allah." But, 'Abbas (a) and his brothers said, "May God curse you and your safe-conduct! We would be safe and the son of the Prophet's (s) daughter would not be safe?!"</w:t>
      </w:r>
      <w:hyperlink r:id="rId52" w:anchor="cite_note-7" w:history="1">
        <w:r w:rsidRPr="00535A30">
          <w:rPr>
            <w:rFonts w:ascii="Times New Roman" w:eastAsia="Times New Roman" w:hAnsi="Times New Roman" w:cs="Times New Roman"/>
            <w:color w:val="000000"/>
            <w:sz w:val="24"/>
            <w:szCs w:val="24"/>
            <w:u w:val="single"/>
            <w:vertAlign w:val="superscript"/>
            <w:lang w:bidi="ar-SA"/>
          </w:rPr>
          <w:t>[7]</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After rejecting the safe-conduct, the army of 'Umar b. </w:t>
      </w:r>
      <w:proofErr w:type="spellStart"/>
      <w:r w:rsidRPr="00535A30">
        <w:rPr>
          <w:rFonts w:ascii="Times New Roman" w:eastAsia="Times New Roman" w:hAnsi="Times New Roman" w:cs="Times New Roman"/>
          <w:color w:val="000000"/>
          <w:sz w:val="24"/>
          <w:szCs w:val="24"/>
          <w:lang w:bidi="ar-SA"/>
        </w:rPr>
        <w:t>Sa'd</w:t>
      </w:r>
      <w:proofErr w:type="spellEnd"/>
      <w:r w:rsidRPr="00535A30">
        <w:rPr>
          <w:rFonts w:ascii="Times New Roman" w:eastAsia="Times New Roman" w:hAnsi="Times New Roman" w:cs="Times New Roman"/>
          <w:color w:val="000000"/>
          <w:sz w:val="24"/>
          <w:szCs w:val="24"/>
          <w:lang w:bidi="ar-SA"/>
        </w:rPr>
        <w:t xml:space="preserve"> was ordered to prepare for the war; so, everyone got on his horse and prepared to fight </w:t>
      </w:r>
      <w:hyperlink r:id="rId53" w:tooltip="Imam al-Husayn (a)" w:history="1">
        <w:r w:rsidRPr="00535A30">
          <w:rPr>
            <w:rFonts w:ascii="Times New Roman" w:eastAsia="Times New Roman" w:hAnsi="Times New Roman" w:cs="Times New Roman"/>
            <w:color w:val="000000"/>
            <w:sz w:val="24"/>
            <w:szCs w:val="24"/>
            <w:u w:val="single"/>
            <w:lang w:bidi="ar-SA"/>
          </w:rPr>
          <w:t>Imam al-</w:t>
        </w:r>
        <w:proofErr w:type="spellStart"/>
        <w:r w:rsidRPr="00535A30">
          <w:rPr>
            <w:rFonts w:ascii="Times New Roman" w:eastAsia="Times New Roman" w:hAnsi="Times New Roman" w:cs="Times New Roman"/>
            <w:color w:val="000000"/>
            <w:sz w:val="24"/>
            <w:szCs w:val="24"/>
            <w:u w:val="single"/>
            <w:lang w:bidi="ar-SA"/>
          </w:rPr>
          <w:t>Husayn</w:t>
        </w:r>
        <w:proofErr w:type="spellEnd"/>
        <w:r w:rsidRPr="00535A30">
          <w:rPr>
            <w:rFonts w:ascii="Times New Roman" w:eastAsia="Times New Roman" w:hAnsi="Times New Roman" w:cs="Times New Roman"/>
            <w:color w:val="000000"/>
            <w:sz w:val="24"/>
            <w:szCs w:val="24"/>
            <w:u w:val="single"/>
            <w:lang w:bidi="ar-SA"/>
          </w:rPr>
          <w:t xml:space="preserve"> (a)</w:t>
        </w:r>
      </w:hyperlink>
      <w:r w:rsidRPr="00535A30">
        <w:rPr>
          <w:rFonts w:ascii="Times New Roman" w:eastAsia="Times New Roman" w:hAnsi="Times New Roman" w:cs="Times New Roman"/>
          <w:color w:val="000000"/>
          <w:sz w:val="24"/>
          <w:szCs w:val="24"/>
          <w:lang w:bidi="ar-SA"/>
        </w:rPr>
        <w:t xml:space="preserve"> and his companions on the evening of Thursday, </w:t>
      </w:r>
      <w:hyperlink r:id="rId54" w:tooltip="Muharram 9" w:history="1">
        <w:r w:rsidRPr="00535A30">
          <w:rPr>
            <w:rFonts w:ascii="Times New Roman" w:eastAsia="Times New Roman" w:hAnsi="Times New Roman" w:cs="Times New Roman"/>
            <w:color w:val="000000"/>
            <w:sz w:val="24"/>
            <w:szCs w:val="24"/>
            <w:u w:val="single"/>
            <w:lang w:bidi="ar-SA"/>
          </w:rPr>
          <w:t>Muharram 9</w:t>
        </w:r>
      </w:hyperlink>
      <w:r w:rsidRPr="00535A30">
        <w:rPr>
          <w:rFonts w:ascii="Times New Roman" w:eastAsia="Times New Roman" w:hAnsi="Times New Roman" w:cs="Times New Roman"/>
          <w:color w:val="000000"/>
          <w:sz w:val="24"/>
          <w:szCs w:val="24"/>
          <w:lang w:bidi="ar-SA"/>
        </w:rPr>
        <w:t>.</w:t>
      </w:r>
      <w:hyperlink r:id="rId55" w:anchor="cite_note-8" w:history="1">
        <w:r w:rsidRPr="00535A30">
          <w:rPr>
            <w:rFonts w:ascii="Times New Roman" w:eastAsia="Times New Roman" w:hAnsi="Times New Roman" w:cs="Times New Roman"/>
            <w:color w:val="000000"/>
            <w:sz w:val="24"/>
            <w:szCs w:val="24"/>
            <w:u w:val="single"/>
            <w:vertAlign w:val="superscript"/>
            <w:lang w:bidi="ar-SA"/>
          </w:rPr>
          <w:t>[8]</w:t>
        </w:r>
      </w:hyperlink>
    </w:p>
    <w:p w:rsidR="00535A30" w:rsidRPr="00535A30" w:rsidRDefault="00535A30" w:rsidP="00535A3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35A30">
        <w:rPr>
          <w:rFonts w:ascii="Times New Roman" w:eastAsia="Times New Roman" w:hAnsi="Times New Roman" w:cs="Times New Roman"/>
          <w:b/>
          <w:bCs/>
          <w:color w:val="000000"/>
          <w:sz w:val="27"/>
          <w:szCs w:val="27"/>
          <w:lang w:bidi="ar-SA"/>
        </w:rPr>
        <w:t>Preparation for the War</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In the evening of Muharram 9, movements of the army of </w:t>
      </w:r>
      <w:proofErr w:type="spellStart"/>
      <w:r w:rsidRPr="00535A30">
        <w:rPr>
          <w:rFonts w:ascii="Times New Roman" w:eastAsia="Times New Roman" w:hAnsi="Times New Roman" w:cs="Times New Roman"/>
          <w:color w:val="000000"/>
          <w:sz w:val="24"/>
          <w:szCs w:val="24"/>
          <w:lang w:bidi="ar-SA"/>
        </w:rPr>
        <w:t>Kufa</w:t>
      </w:r>
      <w:proofErr w:type="spellEnd"/>
      <w:r w:rsidRPr="00535A30">
        <w:rPr>
          <w:rFonts w:ascii="Times New Roman" w:eastAsia="Times New Roman" w:hAnsi="Times New Roman" w:cs="Times New Roman"/>
          <w:color w:val="000000"/>
          <w:sz w:val="24"/>
          <w:szCs w:val="24"/>
          <w:lang w:bidi="ar-SA"/>
        </w:rPr>
        <w:t xml:space="preserve"> increased and 'Umar b. </w:t>
      </w:r>
      <w:proofErr w:type="spellStart"/>
      <w:proofErr w:type="gramStart"/>
      <w:r w:rsidRPr="00535A30">
        <w:rPr>
          <w:rFonts w:ascii="Times New Roman" w:eastAsia="Times New Roman" w:hAnsi="Times New Roman" w:cs="Times New Roman"/>
          <w:color w:val="000000"/>
          <w:sz w:val="24"/>
          <w:szCs w:val="24"/>
          <w:lang w:bidi="ar-SA"/>
        </w:rPr>
        <w:t>Sa'd</w:t>
      </w:r>
      <w:proofErr w:type="spellEnd"/>
      <w:proofErr w:type="gramEnd"/>
      <w:r w:rsidRPr="00535A30">
        <w:rPr>
          <w:rFonts w:ascii="Times New Roman" w:eastAsia="Times New Roman" w:hAnsi="Times New Roman" w:cs="Times New Roman"/>
          <w:color w:val="000000"/>
          <w:sz w:val="24"/>
          <w:szCs w:val="24"/>
          <w:lang w:bidi="ar-SA"/>
        </w:rPr>
        <w:t xml:space="preserve"> prepared to fight with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and ordered his army to prepare for the war. He shouted among his soldiers, "O the army of God! Got on [your horses] for I give you the good news of the Paradise!" The army of </w:t>
      </w:r>
      <w:proofErr w:type="spellStart"/>
      <w:r w:rsidRPr="00535A30">
        <w:rPr>
          <w:rFonts w:ascii="Times New Roman" w:eastAsia="Times New Roman" w:hAnsi="Times New Roman" w:cs="Times New Roman"/>
          <w:color w:val="000000"/>
          <w:sz w:val="24"/>
          <w:szCs w:val="24"/>
          <w:lang w:bidi="ar-SA"/>
        </w:rPr>
        <w:t>Kufa</w:t>
      </w:r>
      <w:proofErr w:type="spellEnd"/>
      <w:r w:rsidRPr="00535A30">
        <w:rPr>
          <w:rFonts w:ascii="Times New Roman" w:eastAsia="Times New Roman" w:hAnsi="Times New Roman" w:cs="Times New Roman"/>
          <w:color w:val="000000"/>
          <w:sz w:val="24"/>
          <w:szCs w:val="24"/>
          <w:lang w:bidi="ar-SA"/>
        </w:rPr>
        <w:t xml:space="preserve"> got on [their horses] and prepared for the battle.</w:t>
      </w:r>
      <w:hyperlink r:id="rId56" w:anchor="cite_note-9" w:history="1">
        <w:r w:rsidRPr="00535A30">
          <w:rPr>
            <w:rFonts w:ascii="Times New Roman" w:eastAsia="Times New Roman" w:hAnsi="Times New Roman" w:cs="Times New Roman"/>
            <w:color w:val="000000"/>
            <w:sz w:val="24"/>
            <w:szCs w:val="24"/>
            <w:u w:val="single"/>
            <w:vertAlign w:val="superscript"/>
            <w:lang w:bidi="ar-SA"/>
          </w:rPr>
          <w:t>[9]</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The noise of the army raised. Imam (a) was sitting in front of his tent and leaned on his sword. Hearing the sound of the army of </w:t>
      </w:r>
      <w:proofErr w:type="spellStart"/>
      <w:r w:rsidRPr="00535A30">
        <w:rPr>
          <w:rFonts w:ascii="Times New Roman" w:eastAsia="Times New Roman" w:hAnsi="Times New Roman" w:cs="Times New Roman"/>
          <w:color w:val="000000"/>
          <w:sz w:val="24"/>
          <w:szCs w:val="24"/>
          <w:lang w:bidi="ar-SA"/>
        </w:rPr>
        <w:t>Kufa</w:t>
      </w:r>
      <w:proofErr w:type="spellEnd"/>
      <w:r w:rsidRPr="00535A30">
        <w:rPr>
          <w:rFonts w:ascii="Times New Roman" w:eastAsia="Times New Roman" w:hAnsi="Times New Roman" w:cs="Times New Roman"/>
          <w:color w:val="000000"/>
          <w:sz w:val="24"/>
          <w:szCs w:val="24"/>
          <w:lang w:bidi="ar-SA"/>
        </w:rPr>
        <w:t xml:space="preserve">, Imam's (a) sister, </w:t>
      </w:r>
      <w:hyperlink r:id="rId57" w:tooltip="Zaynab (a)" w:history="1">
        <w:proofErr w:type="spellStart"/>
        <w:r w:rsidRPr="00535A30">
          <w:rPr>
            <w:rFonts w:ascii="Times New Roman" w:eastAsia="Times New Roman" w:hAnsi="Times New Roman" w:cs="Times New Roman"/>
            <w:color w:val="000000"/>
            <w:sz w:val="24"/>
            <w:szCs w:val="24"/>
            <w:u w:val="single"/>
            <w:lang w:bidi="ar-SA"/>
          </w:rPr>
          <w:t>Zaynab</w:t>
        </w:r>
        <w:proofErr w:type="spellEnd"/>
        <w:r w:rsidRPr="00535A30">
          <w:rPr>
            <w:rFonts w:ascii="Times New Roman" w:eastAsia="Times New Roman" w:hAnsi="Times New Roman" w:cs="Times New Roman"/>
            <w:color w:val="000000"/>
            <w:sz w:val="24"/>
            <w:szCs w:val="24"/>
            <w:u w:val="single"/>
            <w:lang w:bidi="ar-SA"/>
          </w:rPr>
          <w:t xml:space="preserve"> (a)</w:t>
        </w:r>
      </w:hyperlink>
      <w:r w:rsidRPr="00535A30">
        <w:rPr>
          <w:rFonts w:ascii="Times New Roman" w:eastAsia="Times New Roman" w:hAnsi="Times New Roman" w:cs="Times New Roman"/>
          <w:color w:val="000000"/>
          <w:sz w:val="24"/>
          <w:szCs w:val="24"/>
          <w:lang w:bidi="ar-SA"/>
        </w:rPr>
        <w:t xml:space="preserve"> came near brother and said, </w:t>
      </w:r>
      <w:r w:rsidRPr="00535A30">
        <w:rPr>
          <w:rFonts w:ascii="Times New Roman" w:eastAsia="Times New Roman" w:hAnsi="Times New Roman" w:cs="Times New Roman"/>
          <w:color w:val="000000"/>
          <w:sz w:val="24"/>
          <w:szCs w:val="24"/>
          <w:lang w:bidi="ar-SA"/>
        </w:rPr>
        <w:lastRenderedPageBreak/>
        <w:t xml:space="preserve">"O brother! Do you hear the sound of them approaching?" Imam (a) raised his head and said, "I met the </w:t>
      </w:r>
      <w:hyperlink r:id="rId58" w:tooltip="Prophet (s)" w:history="1">
        <w:r w:rsidRPr="00535A30">
          <w:rPr>
            <w:rFonts w:ascii="Times New Roman" w:eastAsia="Times New Roman" w:hAnsi="Times New Roman" w:cs="Times New Roman"/>
            <w:color w:val="000000"/>
            <w:sz w:val="24"/>
            <w:szCs w:val="24"/>
            <w:u w:val="single"/>
            <w:lang w:bidi="ar-SA"/>
          </w:rPr>
          <w:t>Prophet (s)</w:t>
        </w:r>
      </w:hyperlink>
      <w:r w:rsidRPr="00535A30">
        <w:rPr>
          <w:rFonts w:ascii="Times New Roman" w:eastAsia="Times New Roman" w:hAnsi="Times New Roman" w:cs="Times New Roman"/>
          <w:color w:val="000000"/>
          <w:sz w:val="24"/>
          <w:szCs w:val="24"/>
          <w:lang w:bidi="ar-SA"/>
        </w:rPr>
        <w:t xml:space="preserve"> in my dream and he (s) told me, 'You will [soon] come to us." Imam (a) told 'Abbas (a), "O 'Abbas! May my life be sacrificed for you; sit on your horse and go to them and ask what they want and why they have come forth?"</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'Abbas (a) and twenty horsemen including </w:t>
      </w:r>
      <w:hyperlink r:id="rId59" w:tooltip="Zuhayr b. Qayn" w:history="1">
        <w:proofErr w:type="spellStart"/>
        <w:r w:rsidRPr="00535A30">
          <w:rPr>
            <w:rFonts w:ascii="Times New Roman" w:eastAsia="Times New Roman" w:hAnsi="Times New Roman" w:cs="Times New Roman"/>
            <w:color w:val="000000"/>
            <w:sz w:val="24"/>
            <w:szCs w:val="24"/>
            <w:u w:val="single"/>
            <w:lang w:bidi="ar-SA"/>
          </w:rPr>
          <w:t>Zuhayr</w:t>
        </w:r>
        <w:proofErr w:type="spellEnd"/>
        <w:r w:rsidRPr="00535A30">
          <w:rPr>
            <w:rFonts w:ascii="Times New Roman" w:eastAsia="Times New Roman" w:hAnsi="Times New Roman" w:cs="Times New Roman"/>
            <w:color w:val="000000"/>
            <w:sz w:val="24"/>
            <w:szCs w:val="24"/>
            <w:u w:val="single"/>
            <w:lang w:bidi="ar-SA"/>
          </w:rPr>
          <w:t xml:space="preserve"> b. </w:t>
        </w:r>
        <w:proofErr w:type="spellStart"/>
        <w:r w:rsidRPr="00535A30">
          <w:rPr>
            <w:rFonts w:ascii="Times New Roman" w:eastAsia="Times New Roman" w:hAnsi="Times New Roman" w:cs="Times New Roman"/>
            <w:color w:val="000000"/>
            <w:sz w:val="24"/>
            <w:szCs w:val="24"/>
            <w:u w:val="single"/>
            <w:lang w:bidi="ar-SA"/>
          </w:rPr>
          <w:t>Qayn</w:t>
        </w:r>
        <w:proofErr w:type="spellEnd"/>
      </w:hyperlink>
      <w:r w:rsidRPr="00535A30">
        <w:rPr>
          <w:rFonts w:ascii="Times New Roman" w:eastAsia="Times New Roman" w:hAnsi="Times New Roman" w:cs="Times New Roman"/>
          <w:color w:val="000000"/>
          <w:sz w:val="24"/>
          <w:szCs w:val="24"/>
          <w:lang w:bidi="ar-SA"/>
        </w:rPr>
        <w:t xml:space="preserve"> and </w:t>
      </w:r>
      <w:hyperlink r:id="rId60" w:tooltip="Habib b. Muzahir" w:history="1">
        <w:r w:rsidRPr="00535A30">
          <w:rPr>
            <w:rFonts w:ascii="Times New Roman" w:eastAsia="Times New Roman" w:hAnsi="Times New Roman" w:cs="Times New Roman"/>
            <w:color w:val="000000"/>
            <w:sz w:val="24"/>
            <w:szCs w:val="24"/>
            <w:u w:val="single"/>
            <w:lang w:bidi="ar-SA"/>
          </w:rPr>
          <w:t xml:space="preserve">Habib b. </w:t>
        </w:r>
        <w:proofErr w:type="spellStart"/>
        <w:r w:rsidRPr="00535A30">
          <w:rPr>
            <w:rFonts w:ascii="Times New Roman" w:eastAsia="Times New Roman" w:hAnsi="Times New Roman" w:cs="Times New Roman"/>
            <w:color w:val="000000"/>
            <w:sz w:val="24"/>
            <w:szCs w:val="24"/>
            <w:u w:val="single"/>
            <w:lang w:bidi="ar-SA"/>
          </w:rPr>
          <w:t>Muzahir</w:t>
        </w:r>
        <w:proofErr w:type="spellEnd"/>
      </w:hyperlink>
      <w:r w:rsidRPr="00535A30">
        <w:rPr>
          <w:rFonts w:ascii="Times New Roman" w:eastAsia="Times New Roman" w:hAnsi="Times New Roman" w:cs="Times New Roman"/>
          <w:color w:val="000000"/>
          <w:sz w:val="24"/>
          <w:szCs w:val="24"/>
          <w:lang w:bidi="ar-SA"/>
        </w:rPr>
        <w:t xml:space="preserve"> went to the army of the enemy and asked, "What has happened and what do you want?" They answered, "It is an order of the commander to tell you that you either pledge allegiance or prepare for the war." 'Abbas (a) said, "Do not move until I go to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and deliver your message to him." They accepted, so 'Abbas (a) went to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alone and gave him the news.</w:t>
      </w:r>
      <w:hyperlink r:id="rId61" w:anchor="cite_note-10" w:history="1">
        <w:r w:rsidRPr="00535A30">
          <w:rPr>
            <w:rFonts w:ascii="Times New Roman" w:eastAsia="Times New Roman" w:hAnsi="Times New Roman" w:cs="Times New Roman"/>
            <w:color w:val="000000"/>
            <w:sz w:val="24"/>
            <w:szCs w:val="24"/>
            <w:u w:val="single"/>
            <w:vertAlign w:val="superscript"/>
            <w:lang w:bidi="ar-SA"/>
          </w:rPr>
          <w:t>[10]</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Imam (a) told 'Abbas (a), "See if you can convince them to postpone the war to tomorrow and give us time for tonight so that we worship and pray to God; for He knows how much I love praying to Him and reciting </w:t>
      </w:r>
      <w:hyperlink r:id="rId62" w:tooltip="Quran" w:history="1">
        <w:r w:rsidRPr="00535A30">
          <w:rPr>
            <w:rFonts w:ascii="Times New Roman" w:eastAsia="Times New Roman" w:hAnsi="Times New Roman" w:cs="Times New Roman"/>
            <w:color w:val="000000"/>
            <w:sz w:val="24"/>
            <w:szCs w:val="24"/>
            <w:u w:val="single"/>
            <w:lang w:bidi="ar-SA"/>
          </w:rPr>
          <w:t>His book</w:t>
        </w:r>
      </w:hyperlink>
      <w:r w:rsidRPr="00535A30">
        <w:rPr>
          <w:rFonts w:ascii="Times New Roman" w:eastAsia="Times New Roman" w:hAnsi="Times New Roman" w:cs="Times New Roman"/>
          <w:color w:val="000000"/>
          <w:sz w:val="24"/>
          <w:szCs w:val="24"/>
          <w:lang w:bidi="ar-SA"/>
        </w:rPr>
        <w:t>."</w:t>
      </w:r>
      <w:hyperlink r:id="rId63" w:anchor="cite_note-11" w:history="1">
        <w:r w:rsidRPr="00535A30">
          <w:rPr>
            <w:rFonts w:ascii="Times New Roman" w:eastAsia="Times New Roman" w:hAnsi="Times New Roman" w:cs="Times New Roman"/>
            <w:color w:val="000000"/>
            <w:sz w:val="24"/>
            <w:szCs w:val="24"/>
            <w:u w:val="single"/>
            <w:vertAlign w:val="superscript"/>
            <w:lang w:bidi="ar-SA"/>
          </w:rPr>
          <w:t>[11]</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During the time 'Abbas (a) was speaking with Imam (a), his companions, Habib b. </w:t>
      </w:r>
      <w:proofErr w:type="spellStart"/>
      <w:r w:rsidRPr="00535A30">
        <w:rPr>
          <w:rFonts w:ascii="Times New Roman" w:eastAsia="Times New Roman" w:hAnsi="Times New Roman" w:cs="Times New Roman"/>
          <w:color w:val="000000"/>
          <w:sz w:val="24"/>
          <w:szCs w:val="24"/>
          <w:lang w:bidi="ar-SA"/>
        </w:rPr>
        <w:t>Muzahir</w:t>
      </w:r>
      <w:proofErr w:type="spellEnd"/>
      <w:r w:rsidRPr="00535A30">
        <w:rPr>
          <w:rFonts w:ascii="Times New Roman" w:eastAsia="Times New Roman" w:hAnsi="Times New Roman" w:cs="Times New Roman"/>
          <w:color w:val="000000"/>
          <w:sz w:val="24"/>
          <w:szCs w:val="24"/>
          <w:lang w:bidi="ar-SA"/>
        </w:rPr>
        <w:t xml:space="preserve"> and </w:t>
      </w:r>
      <w:proofErr w:type="spellStart"/>
      <w:r w:rsidRPr="00535A30">
        <w:rPr>
          <w:rFonts w:ascii="Times New Roman" w:eastAsia="Times New Roman" w:hAnsi="Times New Roman" w:cs="Times New Roman"/>
          <w:color w:val="000000"/>
          <w:sz w:val="24"/>
          <w:szCs w:val="24"/>
          <w:lang w:bidi="ar-SA"/>
        </w:rPr>
        <w:t>Zuhayr</w:t>
      </w:r>
      <w:proofErr w:type="spellEnd"/>
      <w:r w:rsidRPr="00535A30">
        <w:rPr>
          <w:rFonts w:ascii="Times New Roman" w:eastAsia="Times New Roman" w:hAnsi="Times New Roman" w:cs="Times New Roman"/>
          <w:color w:val="000000"/>
          <w:sz w:val="24"/>
          <w:szCs w:val="24"/>
          <w:lang w:bidi="ar-SA"/>
        </w:rPr>
        <w:t xml:space="preserve"> b. </w:t>
      </w:r>
      <w:proofErr w:type="spellStart"/>
      <w:r w:rsidRPr="00535A30">
        <w:rPr>
          <w:rFonts w:ascii="Times New Roman" w:eastAsia="Times New Roman" w:hAnsi="Times New Roman" w:cs="Times New Roman"/>
          <w:color w:val="000000"/>
          <w:sz w:val="24"/>
          <w:szCs w:val="24"/>
          <w:lang w:bidi="ar-SA"/>
        </w:rPr>
        <w:t>Qayn</w:t>
      </w:r>
      <w:proofErr w:type="spellEnd"/>
      <w:r w:rsidRPr="00535A30">
        <w:rPr>
          <w:rFonts w:ascii="Times New Roman" w:eastAsia="Times New Roman" w:hAnsi="Times New Roman" w:cs="Times New Roman"/>
          <w:color w:val="000000"/>
          <w:sz w:val="24"/>
          <w:szCs w:val="24"/>
          <w:lang w:bidi="ar-SA"/>
        </w:rPr>
        <w:t xml:space="preserve"> used the opportunity and spoke with the army of 'Umar b. </w:t>
      </w:r>
      <w:proofErr w:type="spellStart"/>
      <w:r w:rsidRPr="00535A30">
        <w:rPr>
          <w:rFonts w:ascii="Times New Roman" w:eastAsia="Times New Roman" w:hAnsi="Times New Roman" w:cs="Times New Roman"/>
          <w:color w:val="000000"/>
          <w:sz w:val="24"/>
          <w:szCs w:val="24"/>
          <w:lang w:bidi="ar-SA"/>
        </w:rPr>
        <w:t>Sa'd</w:t>
      </w:r>
      <w:proofErr w:type="spellEnd"/>
      <w:r w:rsidRPr="00535A30">
        <w:rPr>
          <w:rFonts w:ascii="Times New Roman" w:eastAsia="Times New Roman" w:hAnsi="Times New Roman" w:cs="Times New Roman"/>
          <w:color w:val="000000"/>
          <w:sz w:val="24"/>
          <w:szCs w:val="24"/>
          <w:lang w:bidi="ar-SA"/>
        </w:rPr>
        <w:t xml:space="preserve"> and advised them </w:t>
      </w:r>
      <w:proofErr w:type="gramStart"/>
      <w:r w:rsidRPr="00535A30">
        <w:rPr>
          <w:rFonts w:ascii="Times New Roman" w:eastAsia="Times New Roman" w:hAnsi="Times New Roman" w:cs="Times New Roman"/>
          <w:color w:val="000000"/>
          <w:sz w:val="24"/>
          <w:szCs w:val="24"/>
          <w:lang w:bidi="ar-SA"/>
        </w:rPr>
        <w:t>not</w:t>
      </w:r>
      <w:proofErr w:type="gramEnd"/>
      <w:r w:rsidRPr="00535A30">
        <w:rPr>
          <w:rFonts w:ascii="Times New Roman" w:eastAsia="Times New Roman" w:hAnsi="Times New Roman" w:cs="Times New Roman"/>
          <w:color w:val="000000"/>
          <w:sz w:val="24"/>
          <w:szCs w:val="24"/>
          <w:lang w:bidi="ar-SA"/>
        </w:rPr>
        <w:t xml:space="preserve"> to war with Imam (a) and prevented them to come forth.</w:t>
      </w:r>
      <w:hyperlink r:id="rId64" w:anchor="cite_note-12" w:history="1">
        <w:r w:rsidRPr="00535A30">
          <w:rPr>
            <w:rFonts w:ascii="Times New Roman" w:eastAsia="Times New Roman" w:hAnsi="Times New Roman" w:cs="Times New Roman"/>
            <w:color w:val="000000"/>
            <w:sz w:val="24"/>
            <w:szCs w:val="24"/>
            <w:u w:val="single"/>
            <w:vertAlign w:val="superscript"/>
            <w:lang w:bidi="ar-SA"/>
          </w:rPr>
          <w:t>[12]</w:t>
        </w:r>
      </w:hyperlink>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'Abbas (a) returned to the army of the enemy and delivered the request of Imam (a) to them and asked them to give them the night. 'Umar b. </w:t>
      </w:r>
      <w:proofErr w:type="spellStart"/>
      <w:r w:rsidRPr="00535A30">
        <w:rPr>
          <w:rFonts w:ascii="Times New Roman" w:eastAsia="Times New Roman" w:hAnsi="Times New Roman" w:cs="Times New Roman"/>
          <w:color w:val="000000"/>
          <w:sz w:val="24"/>
          <w:szCs w:val="24"/>
          <w:lang w:bidi="ar-SA"/>
        </w:rPr>
        <w:t>Sa'd</w:t>
      </w:r>
      <w:proofErr w:type="spellEnd"/>
      <w:r w:rsidRPr="00535A30">
        <w:rPr>
          <w:rFonts w:ascii="Times New Roman" w:eastAsia="Times New Roman" w:hAnsi="Times New Roman" w:cs="Times New Roman"/>
          <w:color w:val="000000"/>
          <w:sz w:val="24"/>
          <w:szCs w:val="24"/>
          <w:lang w:bidi="ar-SA"/>
        </w:rPr>
        <w:t xml:space="preserve"> agreed with the request of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and his companions.</w:t>
      </w:r>
      <w:hyperlink r:id="rId65" w:anchor="cite_note-13" w:history="1">
        <w:r w:rsidRPr="00535A30">
          <w:rPr>
            <w:rFonts w:ascii="Times New Roman" w:eastAsia="Times New Roman" w:hAnsi="Times New Roman" w:cs="Times New Roman"/>
            <w:color w:val="000000"/>
            <w:sz w:val="24"/>
            <w:szCs w:val="24"/>
            <w:u w:val="single"/>
            <w:vertAlign w:val="superscript"/>
            <w:lang w:bidi="ar-SA"/>
          </w:rPr>
          <w:t>[13]</w:t>
        </w:r>
      </w:hyperlink>
      <w:r w:rsidRPr="00535A30">
        <w:rPr>
          <w:rFonts w:ascii="Times New Roman" w:eastAsia="Times New Roman" w:hAnsi="Times New Roman" w:cs="Times New Roman"/>
          <w:color w:val="000000"/>
          <w:sz w:val="24"/>
          <w:szCs w:val="24"/>
          <w:lang w:bidi="ar-SA"/>
        </w:rPr>
        <w:t xml:space="preserve"> On that day, the tents of Imam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his family and his companions were surrounded.</w:t>
      </w:r>
    </w:p>
    <w:p w:rsidR="00535A30" w:rsidRPr="00535A30" w:rsidRDefault="00535A30" w:rsidP="00535A30">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535A30">
        <w:rPr>
          <w:rFonts w:ascii="Times New Roman" w:eastAsia="Times New Roman" w:hAnsi="Times New Roman" w:cs="Times New Roman"/>
          <w:b/>
          <w:bCs/>
          <w:color w:val="000000"/>
          <w:sz w:val="27"/>
          <w:szCs w:val="27"/>
          <w:lang w:bidi="ar-SA"/>
        </w:rPr>
        <w:t xml:space="preserve">Hadith from Imam </w:t>
      </w:r>
      <w:proofErr w:type="spellStart"/>
      <w:r w:rsidRPr="00535A30">
        <w:rPr>
          <w:rFonts w:ascii="Times New Roman" w:eastAsia="Times New Roman" w:hAnsi="Times New Roman" w:cs="Times New Roman"/>
          <w:b/>
          <w:bCs/>
          <w:color w:val="000000"/>
          <w:sz w:val="27"/>
          <w:szCs w:val="27"/>
          <w:lang w:bidi="ar-SA"/>
        </w:rPr>
        <w:t>Ja'far</w:t>
      </w:r>
      <w:proofErr w:type="spellEnd"/>
      <w:r w:rsidRPr="00535A30">
        <w:rPr>
          <w:rFonts w:ascii="Times New Roman" w:eastAsia="Times New Roman" w:hAnsi="Times New Roman" w:cs="Times New Roman"/>
          <w:b/>
          <w:bCs/>
          <w:color w:val="000000"/>
          <w:sz w:val="27"/>
          <w:szCs w:val="27"/>
          <w:lang w:bidi="ar-SA"/>
        </w:rPr>
        <w:t xml:space="preserve"> al-</w:t>
      </w:r>
      <w:proofErr w:type="spellStart"/>
      <w:r w:rsidRPr="00535A30">
        <w:rPr>
          <w:rFonts w:ascii="Times New Roman" w:eastAsia="Times New Roman" w:hAnsi="Times New Roman" w:cs="Times New Roman"/>
          <w:b/>
          <w:bCs/>
          <w:color w:val="000000"/>
          <w:sz w:val="27"/>
          <w:szCs w:val="27"/>
          <w:lang w:bidi="ar-SA"/>
        </w:rPr>
        <w:t>Sadiq</w:t>
      </w:r>
      <w:proofErr w:type="spellEnd"/>
      <w:r w:rsidRPr="00535A30">
        <w:rPr>
          <w:rFonts w:ascii="Times New Roman" w:eastAsia="Times New Roman" w:hAnsi="Times New Roman" w:cs="Times New Roman"/>
          <w:b/>
          <w:bCs/>
          <w:color w:val="000000"/>
          <w:sz w:val="27"/>
          <w:szCs w:val="27"/>
          <w:lang w:bidi="ar-SA"/>
        </w:rPr>
        <w:t xml:space="preserve"> (a)</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In a hadith, </w:t>
      </w:r>
      <w:hyperlink r:id="rId66" w:tooltip="Imam Ja'far al-Sadiq (a)" w:history="1">
        <w:r w:rsidRPr="00535A30">
          <w:rPr>
            <w:rFonts w:ascii="Times New Roman" w:eastAsia="Times New Roman" w:hAnsi="Times New Roman" w:cs="Times New Roman"/>
            <w:color w:val="000000"/>
            <w:sz w:val="24"/>
            <w:szCs w:val="24"/>
            <w:u w:val="single"/>
            <w:lang w:bidi="ar-SA"/>
          </w:rPr>
          <w:t xml:space="preserve">Imam </w:t>
        </w:r>
        <w:proofErr w:type="spellStart"/>
        <w:r w:rsidRPr="00535A30">
          <w:rPr>
            <w:rFonts w:ascii="Times New Roman" w:eastAsia="Times New Roman" w:hAnsi="Times New Roman" w:cs="Times New Roman"/>
            <w:color w:val="000000"/>
            <w:sz w:val="24"/>
            <w:szCs w:val="24"/>
            <w:u w:val="single"/>
            <w:lang w:bidi="ar-SA"/>
          </w:rPr>
          <w:t>Ja'far</w:t>
        </w:r>
        <w:proofErr w:type="spellEnd"/>
        <w:r w:rsidRPr="00535A30">
          <w:rPr>
            <w:rFonts w:ascii="Times New Roman" w:eastAsia="Times New Roman" w:hAnsi="Times New Roman" w:cs="Times New Roman"/>
            <w:color w:val="000000"/>
            <w:sz w:val="24"/>
            <w:szCs w:val="24"/>
            <w:u w:val="single"/>
            <w:lang w:bidi="ar-SA"/>
          </w:rPr>
          <w:t xml:space="preserve"> al-</w:t>
        </w:r>
        <w:proofErr w:type="spellStart"/>
        <w:r w:rsidRPr="00535A30">
          <w:rPr>
            <w:rFonts w:ascii="Times New Roman" w:eastAsia="Times New Roman" w:hAnsi="Times New Roman" w:cs="Times New Roman"/>
            <w:color w:val="000000"/>
            <w:sz w:val="24"/>
            <w:szCs w:val="24"/>
            <w:u w:val="single"/>
            <w:lang w:bidi="ar-SA"/>
          </w:rPr>
          <w:t>Sadiq</w:t>
        </w:r>
        <w:proofErr w:type="spellEnd"/>
        <w:r w:rsidRPr="00535A30">
          <w:rPr>
            <w:rFonts w:ascii="Times New Roman" w:eastAsia="Times New Roman" w:hAnsi="Times New Roman" w:cs="Times New Roman"/>
            <w:color w:val="000000"/>
            <w:sz w:val="24"/>
            <w:szCs w:val="24"/>
            <w:u w:val="single"/>
            <w:lang w:bidi="ar-SA"/>
          </w:rPr>
          <w:t xml:space="preserve"> (a)</w:t>
        </w:r>
      </w:hyperlink>
      <w:r w:rsidRPr="00535A30">
        <w:rPr>
          <w:rFonts w:ascii="Times New Roman" w:eastAsia="Times New Roman" w:hAnsi="Times New Roman" w:cs="Times New Roman"/>
          <w:color w:val="000000"/>
          <w:sz w:val="24"/>
          <w:szCs w:val="24"/>
          <w:lang w:bidi="ar-SA"/>
        </w:rPr>
        <w:t xml:space="preserve"> described that day as,</w:t>
      </w:r>
    </w:p>
    <w:p w:rsidR="00535A30" w:rsidRPr="00535A30" w:rsidRDefault="00535A30" w:rsidP="00535A30">
      <w:pPr>
        <w:bidi w:val="0"/>
        <w:spacing w:after="0" w:line="240" w:lineRule="auto"/>
        <w:ind w:left="720"/>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xml:space="preserve"> is the day when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and his companions were besieged in </w:t>
      </w:r>
      <w:hyperlink r:id="rId67" w:tooltip="Karbala" w:history="1">
        <w:r w:rsidRPr="00535A30">
          <w:rPr>
            <w:rFonts w:ascii="Times New Roman" w:eastAsia="Times New Roman" w:hAnsi="Times New Roman" w:cs="Times New Roman"/>
            <w:color w:val="000000"/>
            <w:sz w:val="24"/>
            <w:szCs w:val="24"/>
            <w:u w:val="single"/>
            <w:lang w:bidi="ar-SA"/>
          </w:rPr>
          <w:t>Karbala</w:t>
        </w:r>
      </w:hyperlink>
      <w:r w:rsidRPr="00535A30">
        <w:rPr>
          <w:rFonts w:ascii="Times New Roman" w:eastAsia="Times New Roman" w:hAnsi="Times New Roman" w:cs="Times New Roman"/>
          <w:color w:val="000000"/>
          <w:sz w:val="24"/>
          <w:szCs w:val="24"/>
          <w:lang w:bidi="ar-SA"/>
        </w:rPr>
        <w:t xml:space="preserve"> and the army of </w:t>
      </w:r>
      <w:hyperlink r:id="rId68" w:tooltip="Syria (page does not exist)" w:history="1">
        <w:r w:rsidRPr="00535A30">
          <w:rPr>
            <w:rFonts w:ascii="Times New Roman" w:eastAsia="Times New Roman" w:hAnsi="Times New Roman" w:cs="Times New Roman"/>
            <w:color w:val="000000"/>
            <w:sz w:val="24"/>
            <w:szCs w:val="24"/>
            <w:u w:val="single"/>
            <w:lang w:bidi="ar-SA"/>
          </w:rPr>
          <w:t>Syria</w:t>
        </w:r>
      </w:hyperlink>
      <w:r w:rsidRPr="00535A30">
        <w:rPr>
          <w:rFonts w:ascii="Times New Roman" w:eastAsia="Times New Roman" w:hAnsi="Times New Roman" w:cs="Times New Roman"/>
          <w:color w:val="000000"/>
          <w:sz w:val="24"/>
          <w:szCs w:val="24"/>
          <w:lang w:bidi="ar-SA"/>
        </w:rPr>
        <w:t xml:space="preserve"> gathered against them; and '</w:t>
      </w:r>
      <w:proofErr w:type="spellStart"/>
      <w:r w:rsidRPr="00535A30">
        <w:rPr>
          <w:rFonts w:ascii="Times New Roman" w:eastAsia="Times New Roman" w:hAnsi="Times New Roman" w:cs="Times New Roman"/>
          <w:color w:val="000000"/>
          <w:sz w:val="24"/>
          <w:szCs w:val="24"/>
          <w:lang w:bidi="ar-SA"/>
        </w:rPr>
        <w:t>Ubayd</w:t>
      </w:r>
      <w:proofErr w:type="spellEnd"/>
      <w:r w:rsidRPr="00535A30">
        <w:rPr>
          <w:rFonts w:ascii="Times New Roman" w:eastAsia="Times New Roman" w:hAnsi="Times New Roman" w:cs="Times New Roman"/>
          <w:color w:val="000000"/>
          <w:sz w:val="24"/>
          <w:szCs w:val="24"/>
          <w:lang w:bidi="ar-SA"/>
        </w:rPr>
        <w:t xml:space="preserve"> Allah b. </w:t>
      </w:r>
      <w:proofErr w:type="spellStart"/>
      <w:r w:rsidRPr="00535A30">
        <w:rPr>
          <w:rFonts w:ascii="Times New Roman" w:eastAsia="Times New Roman" w:hAnsi="Times New Roman" w:cs="Times New Roman"/>
          <w:color w:val="000000"/>
          <w:sz w:val="24"/>
          <w:szCs w:val="24"/>
          <w:lang w:bidi="ar-SA"/>
        </w:rPr>
        <w:t>Ziyad</w:t>
      </w:r>
      <w:proofErr w:type="spellEnd"/>
      <w:r w:rsidRPr="00535A30">
        <w:rPr>
          <w:rFonts w:ascii="Times New Roman" w:eastAsia="Times New Roman" w:hAnsi="Times New Roman" w:cs="Times New Roman"/>
          <w:color w:val="000000"/>
          <w:sz w:val="24"/>
          <w:szCs w:val="24"/>
          <w:lang w:bidi="ar-SA"/>
        </w:rPr>
        <w:t xml:space="preserve"> and 'Umar b. </w:t>
      </w:r>
      <w:proofErr w:type="spellStart"/>
      <w:r w:rsidRPr="00535A30">
        <w:rPr>
          <w:rFonts w:ascii="Times New Roman" w:eastAsia="Times New Roman" w:hAnsi="Times New Roman" w:cs="Times New Roman"/>
          <w:color w:val="000000"/>
          <w:sz w:val="24"/>
          <w:szCs w:val="24"/>
          <w:lang w:bidi="ar-SA"/>
        </w:rPr>
        <w:t>Sa'd</w:t>
      </w:r>
      <w:proofErr w:type="spellEnd"/>
      <w:r w:rsidRPr="00535A30">
        <w:rPr>
          <w:rFonts w:ascii="Times New Roman" w:eastAsia="Times New Roman" w:hAnsi="Times New Roman" w:cs="Times New Roman"/>
          <w:color w:val="000000"/>
          <w:sz w:val="24"/>
          <w:szCs w:val="24"/>
          <w:lang w:bidi="ar-SA"/>
        </w:rPr>
        <w:t xml:space="preserve"> became so happy of the gathering of so many forces. That day, they considered al-</w:t>
      </w:r>
      <w:proofErr w:type="spellStart"/>
      <w:r w:rsidRPr="00535A30">
        <w:rPr>
          <w:rFonts w:ascii="Times New Roman" w:eastAsia="Times New Roman" w:hAnsi="Times New Roman" w:cs="Times New Roman"/>
          <w:color w:val="000000"/>
          <w:sz w:val="24"/>
          <w:szCs w:val="24"/>
          <w:lang w:bidi="ar-SA"/>
        </w:rPr>
        <w:t>Husayn</w:t>
      </w:r>
      <w:proofErr w:type="spellEnd"/>
      <w:r w:rsidRPr="00535A30">
        <w:rPr>
          <w:rFonts w:ascii="Times New Roman" w:eastAsia="Times New Roman" w:hAnsi="Times New Roman" w:cs="Times New Roman"/>
          <w:color w:val="000000"/>
          <w:sz w:val="24"/>
          <w:szCs w:val="24"/>
          <w:lang w:bidi="ar-SA"/>
        </w:rPr>
        <w:t xml:space="preserve"> (a) and his companions weak and became sure that no help will come for them and Iraqi people will not support them either."</w:t>
      </w:r>
    </w:p>
    <w:p w:rsidR="00535A30" w:rsidRPr="00535A30" w:rsidRDefault="00535A30" w:rsidP="00535A3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35A30">
        <w:rPr>
          <w:rFonts w:ascii="Times New Roman" w:eastAsia="Times New Roman" w:hAnsi="Times New Roman" w:cs="Times New Roman"/>
          <w:b/>
          <w:bCs/>
          <w:color w:val="000000"/>
          <w:sz w:val="36"/>
          <w:szCs w:val="36"/>
          <w:lang w:bidi="ar-SA"/>
        </w:rPr>
        <w:t>Importance of this Day for Shia</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Because of the events occurred on this day, it is very important to </w:t>
      </w:r>
      <w:hyperlink r:id="rId69" w:tooltip="Shia (page does not exist)" w:history="1">
        <w:r w:rsidRPr="00535A30">
          <w:rPr>
            <w:rFonts w:ascii="Times New Roman" w:eastAsia="Times New Roman" w:hAnsi="Times New Roman" w:cs="Times New Roman"/>
            <w:color w:val="000000"/>
            <w:sz w:val="24"/>
            <w:szCs w:val="24"/>
            <w:u w:val="single"/>
            <w:lang w:bidi="ar-SA"/>
          </w:rPr>
          <w:t>Shia</w:t>
        </w:r>
      </w:hyperlink>
      <w:r w:rsidRPr="00535A30">
        <w:rPr>
          <w:rFonts w:ascii="Times New Roman" w:eastAsia="Times New Roman" w:hAnsi="Times New Roman" w:cs="Times New Roman"/>
          <w:color w:val="000000"/>
          <w:sz w:val="24"/>
          <w:szCs w:val="24"/>
          <w:lang w:bidi="ar-SA"/>
        </w:rPr>
        <w:t xml:space="preserve">. They attribute this day to 'Abbas b. 'Ali (a) and respect this day the same as the </w:t>
      </w:r>
      <w:hyperlink r:id="rId70" w:tooltip="Day of 'Ashura" w:history="1">
        <w:r w:rsidRPr="00535A30">
          <w:rPr>
            <w:rFonts w:ascii="Times New Roman" w:eastAsia="Times New Roman" w:hAnsi="Times New Roman" w:cs="Times New Roman"/>
            <w:color w:val="000000"/>
            <w:sz w:val="24"/>
            <w:szCs w:val="24"/>
            <w:u w:val="single"/>
            <w:lang w:bidi="ar-SA"/>
          </w:rPr>
          <w:t>Day of '</w:t>
        </w:r>
        <w:proofErr w:type="spellStart"/>
        <w:r w:rsidRPr="00535A30">
          <w:rPr>
            <w:rFonts w:ascii="Times New Roman" w:eastAsia="Times New Roman" w:hAnsi="Times New Roman" w:cs="Times New Roman"/>
            <w:color w:val="000000"/>
            <w:sz w:val="24"/>
            <w:szCs w:val="24"/>
            <w:u w:val="single"/>
            <w:lang w:bidi="ar-SA"/>
          </w:rPr>
          <w:t>Ashura</w:t>
        </w:r>
        <w:proofErr w:type="spellEnd"/>
      </w:hyperlink>
      <w:r w:rsidRPr="00535A30">
        <w:rPr>
          <w:rFonts w:ascii="Times New Roman" w:eastAsia="Times New Roman" w:hAnsi="Times New Roman" w:cs="Times New Roman"/>
          <w:color w:val="000000"/>
          <w:sz w:val="24"/>
          <w:szCs w:val="24"/>
          <w:lang w:bidi="ar-SA"/>
        </w:rPr>
        <w:t xml:space="preserve"> and mourn during it.</w:t>
      </w:r>
    </w:p>
    <w:p w:rsidR="00535A30" w:rsidRPr="00535A30" w:rsidRDefault="00535A30" w:rsidP="00535A30">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 xml:space="preserve">In Iran and some of the Islamic countries having a Shi'a majority, the day of </w:t>
      </w:r>
      <w:proofErr w:type="spellStart"/>
      <w:r w:rsidRPr="00535A30">
        <w:rPr>
          <w:rFonts w:ascii="Times New Roman" w:eastAsia="Times New Roman" w:hAnsi="Times New Roman" w:cs="Times New Roman"/>
          <w:color w:val="000000"/>
          <w:sz w:val="24"/>
          <w:szCs w:val="24"/>
          <w:lang w:bidi="ar-SA"/>
        </w:rPr>
        <w:t>Tasu'a</w:t>
      </w:r>
      <w:proofErr w:type="spellEnd"/>
      <w:r w:rsidRPr="00535A30">
        <w:rPr>
          <w:rFonts w:ascii="Times New Roman" w:eastAsia="Times New Roman" w:hAnsi="Times New Roman" w:cs="Times New Roman"/>
          <w:color w:val="000000"/>
          <w:sz w:val="24"/>
          <w:szCs w:val="24"/>
          <w:lang w:bidi="ar-SA"/>
        </w:rPr>
        <w:t xml:space="preserve"> is an official holiday the same as the Day of '</w:t>
      </w:r>
      <w:proofErr w:type="spellStart"/>
      <w:r w:rsidRPr="00535A30">
        <w:rPr>
          <w:rFonts w:ascii="Times New Roman" w:eastAsia="Times New Roman" w:hAnsi="Times New Roman" w:cs="Times New Roman"/>
          <w:color w:val="000000"/>
          <w:sz w:val="24"/>
          <w:szCs w:val="24"/>
          <w:lang w:bidi="ar-SA"/>
        </w:rPr>
        <w:t>Ashura</w:t>
      </w:r>
      <w:proofErr w:type="spellEnd"/>
      <w:r w:rsidRPr="00535A30">
        <w:rPr>
          <w:rFonts w:ascii="Times New Roman" w:eastAsia="Times New Roman" w:hAnsi="Times New Roman" w:cs="Times New Roman"/>
          <w:color w:val="000000"/>
          <w:sz w:val="24"/>
          <w:szCs w:val="24"/>
          <w:lang w:bidi="ar-SA"/>
        </w:rPr>
        <w:t xml:space="preserve">. On this day, great mourning ceremonies are held with the running of mourning, </w:t>
      </w:r>
      <w:hyperlink r:id="rId71" w:tooltip="Chest-beating" w:history="1">
        <w:r w:rsidRPr="00535A30">
          <w:rPr>
            <w:rFonts w:ascii="Times New Roman" w:eastAsia="Times New Roman" w:hAnsi="Times New Roman" w:cs="Times New Roman"/>
            <w:color w:val="000000"/>
            <w:sz w:val="24"/>
            <w:szCs w:val="24"/>
            <w:u w:val="single"/>
            <w:lang w:bidi="ar-SA"/>
          </w:rPr>
          <w:t>chest-beating</w:t>
        </w:r>
      </w:hyperlink>
      <w:r w:rsidRPr="00535A30">
        <w:rPr>
          <w:rFonts w:ascii="Times New Roman" w:eastAsia="Times New Roman" w:hAnsi="Times New Roman" w:cs="Times New Roman"/>
          <w:color w:val="000000"/>
          <w:sz w:val="24"/>
          <w:szCs w:val="24"/>
          <w:lang w:bidi="ar-SA"/>
        </w:rPr>
        <w:t xml:space="preserve"> and </w:t>
      </w:r>
      <w:hyperlink r:id="rId72" w:tooltip="Zanjirzani" w:history="1">
        <w:r w:rsidRPr="00535A30">
          <w:rPr>
            <w:rFonts w:ascii="Times New Roman" w:eastAsia="Times New Roman" w:hAnsi="Times New Roman" w:cs="Times New Roman"/>
            <w:color w:val="000000"/>
            <w:sz w:val="24"/>
            <w:szCs w:val="24"/>
            <w:u w:val="single"/>
            <w:lang w:bidi="ar-SA"/>
          </w:rPr>
          <w:t>chain-hitting</w:t>
        </w:r>
      </w:hyperlink>
      <w:r w:rsidRPr="00535A30">
        <w:rPr>
          <w:rFonts w:ascii="Times New Roman" w:eastAsia="Times New Roman" w:hAnsi="Times New Roman" w:cs="Times New Roman"/>
          <w:color w:val="000000"/>
          <w:sz w:val="24"/>
          <w:szCs w:val="24"/>
          <w:lang w:bidi="ar-SA"/>
        </w:rPr>
        <w:t xml:space="preserve"> caravans of people.</w:t>
      </w:r>
    </w:p>
    <w:p w:rsidR="00535A30" w:rsidRPr="00535A30" w:rsidRDefault="00535A30" w:rsidP="00535A3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35A30">
        <w:rPr>
          <w:rFonts w:ascii="Times New Roman" w:eastAsia="Times New Roman" w:hAnsi="Times New Roman" w:cs="Times New Roman"/>
          <w:b/>
          <w:bCs/>
          <w:color w:val="000000"/>
          <w:sz w:val="36"/>
          <w:szCs w:val="36"/>
          <w:lang w:bidi="ar-SA"/>
        </w:rPr>
        <w:t>See Also</w:t>
      </w:r>
    </w:p>
    <w:p w:rsidR="00535A30" w:rsidRPr="00535A30" w:rsidRDefault="00535A30" w:rsidP="00535A30">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3" w:tooltip="Imam al-Husayn (a)" w:history="1">
        <w:r w:rsidRPr="00535A30">
          <w:rPr>
            <w:rFonts w:ascii="Times New Roman" w:eastAsia="Times New Roman" w:hAnsi="Times New Roman" w:cs="Times New Roman"/>
            <w:color w:val="000000"/>
            <w:sz w:val="24"/>
            <w:szCs w:val="24"/>
            <w:u w:val="single"/>
            <w:lang w:bidi="ar-SA"/>
          </w:rPr>
          <w:t>Imam al-</w:t>
        </w:r>
        <w:proofErr w:type="spellStart"/>
        <w:r w:rsidRPr="00535A30">
          <w:rPr>
            <w:rFonts w:ascii="Times New Roman" w:eastAsia="Times New Roman" w:hAnsi="Times New Roman" w:cs="Times New Roman"/>
            <w:color w:val="000000"/>
            <w:sz w:val="24"/>
            <w:szCs w:val="24"/>
            <w:u w:val="single"/>
            <w:lang w:bidi="ar-SA"/>
          </w:rPr>
          <w:t>Husayn</w:t>
        </w:r>
        <w:proofErr w:type="spellEnd"/>
        <w:r w:rsidRPr="00535A30">
          <w:rPr>
            <w:rFonts w:ascii="Times New Roman" w:eastAsia="Times New Roman" w:hAnsi="Times New Roman" w:cs="Times New Roman"/>
            <w:color w:val="000000"/>
            <w:sz w:val="24"/>
            <w:szCs w:val="24"/>
            <w:u w:val="single"/>
            <w:lang w:bidi="ar-SA"/>
          </w:rPr>
          <w:t xml:space="preserve"> (a)</w:t>
        </w:r>
      </w:hyperlink>
    </w:p>
    <w:p w:rsidR="00535A30" w:rsidRPr="00535A30" w:rsidRDefault="00535A30" w:rsidP="00535A30">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4" w:tooltip="'Abbas b. 'Ali (a)" w:history="1">
        <w:r w:rsidRPr="00535A30">
          <w:rPr>
            <w:rFonts w:ascii="Times New Roman" w:eastAsia="Times New Roman" w:hAnsi="Times New Roman" w:cs="Times New Roman"/>
            <w:color w:val="000000"/>
            <w:sz w:val="24"/>
            <w:szCs w:val="24"/>
            <w:u w:val="single"/>
            <w:lang w:bidi="ar-SA"/>
          </w:rPr>
          <w:t>'Abbas b. 'Ali (a)</w:t>
        </w:r>
      </w:hyperlink>
    </w:p>
    <w:p w:rsidR="00535A30" w:rsidRPr="00535A30" w:rsidRDefault="00535A30" w:rsidP="00535A30">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5" w:tooltip="Timeline of the Battle of Karbala" w:history="1">
        <w:r w:rsidRPr="00535A30">
          <w:rPr>
            <w:rFonts w:ascii="Times New Roman" w:eastAsia="Times New Roman" w:hAnsi="Times New Roman" w:cs="Times New Roman"/>
            <w:color w:val="000000"/>
            <w:sz w:val="24"/>
            <w:szCs w:val="24"/>
            <w:u w:val="single"/>
            <w:lang w:bidi="ar-SA"/>
          </w:rPr>
          <w:t>Timeline of the Battle of Karbala</w:t>
        </w:r>
      </w:hyperlink>
    </w:p>
    <w:p w:rsidR="00535A30" w:rsidRPr="00535A30" w:rsidRDefault="00535A30" w:rsidP="00535A3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35A30">
        <w:rPr>
          <w:rFonts w:ascii="Times New Roman" w:eastAsia="Times New Roman" w:hAnsi="Times New Roman" w:cs="Times New Roman"/>
          <w:b/>
          <w:bCs/>
          <w:color w:val="000000"/>
          <w:sz w:val="36"/>
          <w:szCs w:val="36"/>
          <w:lang w:bidi="ar-SA"/>
        </w:rPr>
        <w:t>Notes</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Kūfī</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Futūḥ</w:t>
      </w:r>
      <w:proofErr w:type="spellEnd"/>
      <w:r w:rsidRPr="00535A30">
        <w:rPr>
          <w:rFonts w:ascii="Times New Roman" w:eastAsia="Times New Roman" w:hAnsi="Times New Roman" w:cs="Times New Roman"/>
          <w:color w:val="000000"/>
          <w:sz w:val="24"/>
          <w:szCs w:val="24"/>
          <w:lang w:bidi="ar-SA"/>
        </w:rPr>
        <w:t xml:space="preserve">, vol. 5, p. 94; </w:t>
      </w:r>
      <w:proofErr w:type="spellStart"/>
      <w:r w:rsidRPr="00535A30">
        <w:rPr>
          <w:rFonts w:ascii="Times New Roman" w:eastAsia="Times New Roman" w:hAnsi="Times New Roman" w:cs="Times New Roman"/>
          <w:color w:val="000000"/>
          <w:sz w:val="24"/>
          <w:szCs w:val="24"/>
          <w:lang w:bidi="ar-SA"/>
        </w:rPr>
        <w:t>Ibn</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color w:val="000000"/>
          <w:sz w:val="24"/>
          <w:szCs w:val="24"/>
          <w:lang w:bidi="ar-SA"/>
        </w:rPr>
        <w:t>Shahrāshūb</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Mnāqib</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Āl</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Abī</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Ṭālib</w:t>
      </w:r>
      <w:proofErr w:type="spellEnd"/>
      <w:r w:rsidRPr="00535A30">
        <w:rPr>
          <w:rFonts w:ascii="Times New Roman" w:eastAsia="Times New Roman" w:hAnsi="Times New Roman" w:cs="Times New Roman"/>
          <w:color w:val="000000"/>
          <w:sz w:val="24"/>
          <w:szCs w:val="24"/>
          <w:lang w:bidi="ar-SA"/>
        </w:rPr>
        <w:t>, vol. 4, p. 98.</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Kūfī</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Futūḥ</w:t>
      </w:r>
      <w:proofErr w:type="spellEnd"/>
      <w:r w:rsidRPr="00535A30">
        <w:rPr>
          <w:rFonts w:ascii="Times New Roman" w:eastAsia="Times New Roman" w:hAnsi="Times New Roman" w:cs="Times New Roman"/>
          <w:color w:val="000000"/>
          <w:sz w:val="24"/>
          <w:szCs w:val="24"/>
          <w:lang w:bidi="ar-SA"/>
        </w:rPr>
        <w:t xml:space="preserve">, vol. 5, p. 94; </w:t>
      </w:r>
      <w:proofErr w:type="spellStart"/>
      <w:r w:rsidRPr="00535A30">
        <w:rPr>
          <w:rFonts w:ascii="Times New Roman" w:eastAsia="Times New Roman" w:hAnsi="Times New Roman" w:cs="Times New Roman"/>
          <w:color w:val="000000"/>
          <w:sz w:val="24"/>
          <w:szCs w:val="24"/>
          <w:lang w:bidi="ar-SA"/>
        </w:rPr>
        <w:t>Ibn</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color w:val="000000"/>
          <w:sz w:val="24"/>
          <w:szCs w:val="24"/>
          <w:lang w:bidi="ar-SA"/>
        </w:rPr>
        <w:t>Shahrāshūb</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Mnāqib</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Āl</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Abī</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Ṭālib</w:t>
      </w:r>
      <w:proofErr w:type="spellEnd"/>
      <w:r w:rsidRPr="00535A30">
        <w:rPr>
          <w:rFonts w:ascii="Times New Roman" w:eastAsia="Times New Roman" w:hAnsi="Times New Roman" w:cs="Times New Roman"/>
          <w:color w:val="000000"/>
          <w:sz w:val="24"/>
          <w:szCs w:val="24"/>
          <w:lang w:bidi="ar-SA"/>
        </w:rPr>
        <w:t xml:space="preserve">, vol. 4, p. 98; </w:t>
      </w:r>
      <w:proofErr w:type="spellStart"/>
      <w:r w:rsidRPr="00535A30">
        <w:rPr>
          <w:rFonts w:ascii="Times New Roman" w:eastAsia="Times New Roman" w:hAnsi="Times New Roman" w:cs="Times New Roman"/>
          <w:color w:val="000000"/>
          <w:sz w:val="24"/>
          <w:szCs w:val="24"/>
          <w:lang w:bidi="ar-SA"/>
        </w:rPr>
        <w:t>Ibn</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color w:val="000000"/>
          <w:sz w:val="24"/>
          <w:szCs w:val="24"/>
          <w:lang w:bidi="ar-SA"/>
        </w:rPr>
        <w:t>Saʿd</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Ṭabaqāt</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kubrā</w:t>
      </w:r>
      <w:proofErr w:type="spellEnd"/>
      <w:r w:rsidRPr="00535A30">
        <w:rPr>
          <w:rFonts w:ascii="Times New Roman" w:eastAsia="Times New Roman" w:hAnsi="Times New Roman" w:cs="Times New Roman"/>
          <w:color w:val="000000"/>
          <w:sz w:val="24"/>
          <w:szCs w:val="24"/>
          <w:lang w:bidi="ar-SA"/>
        </w:rPr>
        <w:t>, p. 466.</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Balādhurī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Ansāb</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ashrāf</w:t>
      </w:r>
      <w:proofErr w:type="spellEnd"/>
      <w:r w:rsidRPr="00535A30">
        <w:rPr>
          <w:rFonts w:ascii="Times New Roman" w:eastAsia="Times New Roman" w:hAnsi="Times New Roman" w:cs="Times New Roman"/>
          <w:color w:val="000000"/>
          <w:sz w:val="24"/>
          <w:szCs w:val="24"/>
          <w:lang w:bidi="ar-SA"/>
        </w:rPr>
        <w:t xml:space="preserve">, vol. 3, p. 183; </w:t>
      </w: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wa</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415; </w:t>
      </w:r>
      <w:proofErr w:type="spellStart"/>
      <w:r w:rsidRPr="00535A30">
        <w:rPr>
          <w:rFonts w:ascii="Times New Roman" w:eastAsia="Times New Roman" w:hAnsi="Times New Roman" w:cs="Times New Roman"/>
          <w:color w:val="000000"/>
          <w:sz w:val="24"/>
          <w:szCs w:val="24"/>
          <w:lang w:bidi="ar-SA"/>
        </w:rPr>
        <w:t>Shaykh</w:t>
      </w:r>
      <w:proofErr w:type="spellEnd"/>
      <w:r w:rsidRPr="00535A30">
        <w:rPr>
          <w:rFonts w:ascii="Times New Roman" w:eastAsia="Times New Roman" w:hAnsi="Times New Roman" w:cs="Times New Roman"/>
          <w:color w:val="000000"/>
          <w:sz w:val="24"/>
          <w:szCs w:val="24"/>
          <w:lang w:bidi="ar-SA"/>
        </w:rPr>
        <w:t xml:space="preserve"> al-</w:t>
      </w:r>
      <w:proofErr w:type="spellStart"/>
      <w:r w:rsidRPr="00535A30">
        <w:rPr>
          <w:rFonts w:ascii="Times New Roman" w:eastAsia="Times New Roman" w:hAnsi="Times New Roman" w:cs="Times New Roman"/>
          <w:color w:val="000000"/>
          <w:sz w:val="24"/>
          <w:szCs w:val="24"/>
          <w:lang w:bidi="ar-SA"/>
        </w:rPr>
        <w:t>Mufīd</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Irshād</w:t>
      </w:r>
      <w:proofErr w:type="spellEnd"/>
      <w:r w:rsidRPr="00535A30">
        <w:rPr>
          <w:rFonts w:ascii="Times New Roman" w:eastAsia="Times New Roman" w:hAnsi="Times New Roman" w:cs="Times New Roman"/>
          <w:color w:val="000000"/>
          <w:sz w:val="24"/>
          <w:szCs w:val="24"/>
          <w:lang w:bidi="ar-SA"/>
        </w:rPr>
        <w:t>, vol. 2, p. 89.</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proofErr w:type="gramStart"/>
      <w:r w:rsidRPr="00535A30">
        <w:rPr>
          <w:rFonts w:ascii="Times New Roman" w:eastAsia="Times New Roman" w:hAnsi="Times New Roman" w:cs="Times New Roman"/>
          <w:i/>
          <w:iCs/>
          <w:color w:val="000000"/>
          <w:sz w:val="24"/>
          <w:szCs w:val="24"/>
          <w:lang w:bidi="ar-SA"/>
        </w:rPr>
        <w:t>wa</w:t>
      </w:r>
      <w:proofErr w:type="spellEnd"/>
      <w:proofErr w:type="gram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415; </w:t>
      </w:r>
      <w:proofErr w:type="spellStart"/>
      <w:r w:rsidRPr="00535A30">
        <w:rPr>
          <w:rFonts w:ascii="Times New Roman" w:eastAsia="Times New Roman" w:hAnsi="Times New Roman" w:cs="Times New Roman"/>
          <w:color w:val="000000"/>
          <w:sz w:val="24"/>
          <w:szCs w:val="24"/>
          <w:lang w:bidi="ar-SA"/>
        </w:rPr>
        <w:t>Ibn</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color w:val="000000"/>
          <w:sz w:val="24"/>
          <w:szCs w:val="24"/>
          <w:lang w:bidi="ar-SA"/>
        </w:rPr>
        <w:t>Athīr</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Kāmil</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fī</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color w:val="000000"/>
          <w:sz w:val="24"/>
          <w:szCs w:val="24"/>
          <w:lang w:bidi="ar-SA"/>
        </w:rPr>
        <w:t>, p. 56.</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wa</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415; </w:t>
      </w:r>
      <w:proofErr w:type="spellStart"/>
      <w:r w:rsidRPr="00535A30">
        <w:rPr>
          <w:rFonts w:ascii="Times New Roman" w:eastAsia="Times New Roman" w:hAnsi="Times New Roman" w:cs="Times New Roman"/>
          <w:color w:val="000000"/>
          <w:sz w:val="24"/>
          <w:szCs w:val="24"/>
          <w:lang w:bidi="ar-SA"/>
        </w:rPr>
        <w:t>Kūfī</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Futūḥ</w:t>
      </w:r>
      <w:proofErr w:type="spellEnd"/>
      <w:r w:rsidRPr="00535A30">
        <w:rPr>
          <w:rFonts w:ascii="Times New Roman" w:eastAsia="Times New Roman" w:hAnsi="Times New Roman" w:cs="Times New Roman"/>
          <w:color w:val="000000"/>
          <w:sz w:val="24"/>
          <w:szCs w:val="24"/>
          <w:lang w:bidi="ar-SA"/>
        </w:rPr>
        <w:t xml:space="preserve">, vol. 5, p. 93-94; </w:t>
      </w:r>
      <w:proofErr w:type="spellStart"/>
      <w:r w:rsidRPr="00535A30">
        <w:rPr>
          <w:rFonts w:ascii="Times New Roman" w:eastAsia="Times New Roman" w:hAnsi="Times New Roman" w:cs="Times New Roman"/>
          <w:color w:val="000000"/>
          <w:sz w:val="24"/>
          <w:szCs w:val="24"/>
          <w:lang w:bidi="ar-SA"/>
        </w:rPr>
        <w:t>Ibn</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color w:val="000000"/>
          <w:sz w:val="24"/>
          <w:szCs w:val="24"/>
          <w:lang w:bidi="ar-SA"/>
        </w:rPr>
        <w:t>Athīr</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Kāmil</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fī</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color w:val="000000"/>
          <w:sz w:val="24"/>
          <w:szCs w:val="24"/>
          <w:lang w:bidi="ar-SA"/>
        </w:rPr>
        <w:t>, p. 56.</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Ḥusaynī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ʿUmdat</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ṭālib</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fī</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ansāb</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Āl</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Abī</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Ṭālib</w:t>
      </w:r>
      <w:proofErr w:type="spellEnd"/>
      <w:r w:rsidRPr="00535A30">
        <w:rPr>
          <w:rFonts w:ascii="Times New Roman" w:eastAsia="Times New Roman" w:hAnsi="Times New Roman" w:cs="Times New Roman"/>
          <w:color w:val="000000"/>
          <w:sz w:val="24"/>
          <w:szCs w:val="24"/>
          <w:lang w:bidi="ar-SA"/>
        </w:rPr>
        <w:t xml:space="preserve">, p. 327; </w:t>
      </w:r>
      <w:proofErr w:type="spellStart"/>
      <w:r w:rsidRPr="00535A30">
        <w:rPr>
          <w:rFonts w:ascii="Times New Roman" w:eastAsia="Times New Roman" w:hAnsi="Times New Roman" w:cs="Times New Roman"/>
          <w:color w:val="000000"/>
          <w:sz w:val="24"/>
          <w:szCs w:val="24"/>
          <w:lang w:bidi="ar-SA"/>
        </w:rPr>
        <w:t>Khawārazmī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Maqtal</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Ḥusayn</w:t>
      </w:r>
      <w:proofErr w:type="spellEnd"/>
      <w:r w:rsidRPr="00535A30">
        <w:rPr>
          <w:rFonts w:ascii="Times New Roman" w:eastAsia="Times New Roman" w:hAnsi="Times New Roman" w:cs="Times New Roman"/>
          <w:color w:val="000000"/>
          <w:sz w:val="24"/>
          <w:szCs w:val="24"/>
          <w:lang w:bidi="ar-SA"/>
        </w:rPr>
        <w:t>, vol. 1, p. 246.</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Balādhurī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Ansāb</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ashrāf</w:t>
      </w:r>
      <w:proofErr w:type="spellEnd"/>
      <w:r w:rsidRPr="00535A30">
        <w:rPr>
          <w:rFonts w:ascii="Times New Roman" w:eastAsia="Times New Roman" w:hAnsi="Times New Roman" w:cs="Times New Roman"/>
          <w:color w:val="000000"/>
          <w:sz w:val="24"/>
          <w:szCs w:val="24"/>
          <w:lang w:bidi="ar-SA"/>
        </w:rPr>
        <w:t xml:space="preserve">, vol. 3, p. 183; </w:t>
      </w: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wa</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416; </w:t>
      </w:r>
      <w:proofErr w:type="spellStart"/>
      <w:r w:rsidRPr="00535A30">
        <w:rPr>
          <w:rFonts w:ascii="Times New Roman" w:eastAsia="Times New Roman" w:hAnsi="Times New Roman" w:cs="Times New Roman"/>
          <w:color w:val="000000"/>
          <w:sz w:val="24"/>
          <w:szCs w:val="24"/>
          <w:lang w:bidi="ar-SA"/>
        </w:rPr>
        <w:t>Khawārazmī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Maqtal</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Ḥusayn</w:t>
      </w:r>
      <w:proofErr w:type="spellEnd"/>
      <w:r w:rsidRPr="00535A30">
        <w:rPr>
          <w:rFonts w:ascii="Times New Roman" w:eastAsia="Times New Roman" w:hAnsi="Times New Roman" w:cs="Times New Roman"/>
          <w:color w:val="000000"/>
          <w:sz w:val="24"/>
          <w:szCs w:val="24"/>
          <w:lang w:bidi="ar-SA"/>
        </w:rPr>
        <w:t>, vol. 1, p. 246.</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Balādhurī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Ansāb</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ashrāf</w:t>
      </w:r>
      <w:proofErr w:type="spellEnd"/>
      <w:r w:rsidRPr="00535A30">
        <w:rPr>
          <w:rFonts w:ascii="Times New Roman" w:eastAsia="Times New Roman" w:hAnsi="Times New Roman" w:cs="Times New Roman"/>
          <w:color w:val="000000"/>
          <w:sz w:val="24"/>
          <w:szCs w:val="24"/>
          <w:lang w:bidi="ar-SA"/>
        </w:rPr>
        <w:t xml:space="preserve">, vol. 3, p. 184; </w:t>
      </w: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wa</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416; </w:t>
      </w:r>
      <w:proofErr w:type="spellStart"/>
      <w:r w:rsidRPr="00535A30">
        <w:rPr>
          <w:rFonts w:ascii="Times New Roman" w:eastAsia="Times New Roman" w:hAnsi="Times New Roman" w:cs="Times New Roman"/>
          <w:color w:val="000000"/>
          <w:sz w:val="24"/>
          <w:szCs w:val="24"/>
          <w:lang w:bidi="ar-SA"/>
        </w:rPr>
        <w:t>Khawārazmī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Maqtal</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Ḥusayn</w:t>
      </w:r>
      <w:proofErr w:type="spellEnd"/>
      <w:r w:rsidRPr="00535A30">
        <w:rPr>
          <w:rFonts w:ascii="Times New Roman" w:eastAsia="Times New Roman" w:hAnsi="Times New Roman" w:cs="Times New Roman"/>
          <w:color w:val="000000"/>
          <w:sz w:val="24"/>
          <w:szCs w:val="24"/>
          <w:lang w:bidi="ar-SA"/>
        </w:rPr>
        <w:t>, vol. 1, p. 249.</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Balādhurī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Ansāb</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ashrāf</w:t>
      </w:r>
      <w:proofErr w:type="spellEnd"/>
      <w:r w:rsidRPr="00535A30">
        <w:rPr>
          <w:rFonts w:ascii="Times New Roman" w:eastAsia="Times New Roman" w:hAnsi="Times New Roman" w:cs="Times New Roman"/>
          <w:color w:val="000000"/>
          <w:sz w:val="24"/>
          <w:szCs w:val="24"/>
          <w:lang w:bidi="ar-SA"/>
        </w:rPr>
        <w:t xml:space="preserve">, vol. 3, p. 184; </w:t>
      </w: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wa</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416; </w:t>
      </w:r>
      <w:proofErr w:type="spellStart"/>
      <w:r w:rsidRPr="00535A30">
        <w:rPr>
          <w:rFonts w:ascii="Times New Roman" w:eastAsia="Times New Roman" w:hAnsi="Times New Roman" w:cs="Times New Roman"/>
          <w:color w:val="000000"/>
          <w:sz w:val="24"/>
          <w:szCs w:val="24"/>
          <w:lang w:bidi="ar-SA"/>
        </w:rPr>
        <w:t>Shaykh</w:t>
      </w:r>
      <w:proofErr w:type="spellEnd"/>
      <w:r w:rsidRPr="00535A30">
        <w:rPr>
          <w:rFonts w:ascii="Times New Roman" w:eastAsia="Times New Roman" w:hAnsi="Times New Roman" w:cs="Times New Roman"/>
          <w:color w:val="000000"/>
          <w:sz w:val="24"/>
          <w:szCs w:val="24"/>
          <w:lang w:bidi="ar-SA"/>
        </w:rPr>
        <w:t xml:space="preserve"> al-</w:t>
      </w:r>
      <w:proofErr w:type="spellStart"/>
      <w:r w:rsidRPr="00535A30">
        <w:rPr>
          <w:rFonts w:ascii="Times New Roman" w:eastAsia="Times New Roman" w:hAnsi="Times New Roman" w:cs="Times New Roman"/>
          <w:color w:val="000000"/>
          <w:sz w:val="24"/>
          <w:szCs w:val="24"/>
          <w:lang w:bidi="ar-SA"/>
        </w:rPr>
        <w:t>Mufīd</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Irshād</w:t>
      </w:r>
      <w:proofErr w:type="spellEnd"/>
      <w:r w:rsidRPr="00535A30">
        <w:rPr>
          <w:rFonts w:ascii="Times New Roman" w:eastAsia="Times New Roman" w:hAnsi="Times New Roman" w:cs="Times New Roman"/>
          <w:color w:val="000000"/>
          <w:sz w:val="24"/>
          <w:szCs w:val="24"/>
          <w:lang w:bidi="ar-SA"/>
        </w:rPr>
        <w:t>, vol. 2, p. 89.</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Balādhurī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Ansāb</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ashrāf</w:t>
      </w:r>
      <w:proofErr w:type="spellEnd"/>
      <w:r w:rsidRPr="00535A30">
        <w:rPr>
          <w:rFonts w:ascii="Times New Roman" w:eastAsia="Times New Roman" w:hAnsi="Times New Roman" w:cs="Times New Roman"/>
          <w:color w:val="000000"/>
          <w:sz w:val="24"/>
          <w:szCs w:val="24"/>
          <w:lang w:bidi="ar-SA"/>
        </w:rPr>
        <w:t xml:space="preserve">, vol. 3, p. 184-185; </w:t>
      </w: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wa</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416-418; </w:t>
      </w:r>
      <w:proofErr w:type="spellStart"/>
      <w:r w:rsidRPr="00535A30">
        <w:rPr>
          <w:rFonts w:ascii="Times New Roman" w:eastAsia="Times New Roman" w:hAnsi="Times New Roman" w:cs="Times New Roman"/>
          <w:color w:val="000000"/>
          <w:sz w:val="24"/>
          <w:szCs w:val="24"/>
          <w:lang w:bidi="ar-SA"/>
        </w:rPr>
        <w:t>Khawārazmī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Maqtal</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Ḥusayn</w:t>
      </w:r>
      <w:proofErr w:type="spellEnd"/>
      <w:r w:rsidRPr="00535A30">
        <w:rPr>
          <w:rFonts w:ascii="Times New Roman" w:eastAsia="Times New Roman" w:hAnsi="Times New Roman" w:cs="Times New Roman"/>
          <w:color w:val="000000"/>
          <w:sz w:val="24"/>
          <w:szCs w:val="24"/>
          <w:lang w:bidi="ar-SA"/>
        </w:rPr>
        <w:t>, vol. 1, p. 249-250.</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proofErr w:type="gramStart"/>
      <w:r w:rsidRPr="00535A30">
        <w:rPr>
          <w:rFonts w:ascii="Times New Roman" w:eastAsia="Times New Roman" w:hAnsi="Times New Roman" w:cs="Times New Roman"/>
          <w:i/>
          <w:iCs/>
          <w:color w:val="000000"/>
          <w:sz w:val="24"/>
          <w:szCs w:val="24"/>
          <w:lang w:bidi="ar-SA"/>
        </w:rPr>
        <w:t>wa</w:t>
      </w:r>
      <w:proofErr w:type="spellEnd"/>
      <w:proofErr w:type="gram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xml:space="preserve">, vol. 5, p. 417; </w:t>
      </w:r>
      <w:proofErr w:type="spellStart"/>
      <w:r w:rsidRPr="00535A30">
        <w:rPr>
          <w:rFonts w:ascii="Times New Roman" w:eastAsia="Times New Roman" w:hAnsi="Times New Roman" w:cs="Times New Roman"/>
          <w:color w:val="000000"/>
          <w:sz w:val="24"/>
          <w:szCs w:val="24"/>
          <w:lang w:bidi="ar-SA"/>
        </w:rPr>
        <w:t>Ibn</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color w:val="000000"/>
          <w:sz w:val="24"/>
          <w:szCs w:val="24"/>
          <w:lang w:bidi="ar-SA"/>
        </w:rPr>
        <w:t>Athīr</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Kāmil</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fī</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color w:val="000000"/>
          <w:sz w:val="24"/>
          <w:szCs w:val="24"/>
          <w:lang w:bidi="ar-SA"/>
        </w:rPr>
        <w:t>, p. 57.</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color w:val="000000"/>
          <w:sz w:val="24"/>
          <w:szCs w:val="24"/>
          <w:lang w:bidi="ar-SA"/>
        </w:rPr>
        <w:t>Kūfī</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Futūḥ</w:t>
      </w:r>
      <w:proofErr w:type="spellEnd"/>
      <w:r w:rsidRPr="00535A30">
        <w:rPr>
          <w:rFonts w:ascii="Times New Roman" w:eastAsia="Times New Roman" w:hAnsi="Times New Roman" w:cs="Times New Roman"/>
          <w:color w:val="000000"/>
          <w:sz w:val="24"/>
          <w:szCs w:val="24"/>
          <w:lang w:bidi="ar-SA"/>
        </w:rPr>
        <w:t xml:space="preserve">, vol. 5, p. 98; </w:t>
      </w:r>
      <w:proofErr w:type="spellStart"/>
      <w:r w:rsidRPr="00535A30">
        <w:rPr>
          <w:rFonts w:ascii="Times New Roman" w:eastAsia="Times New Roman" w:hAnsi="Times New Roman" w:cs="Times New Roman"/>
          <w:color w:val="000000"/>
          <w:sz w:val="24"/>
          <w:szCs w:val="24"/>
          <w:lang w:bidi="ar-SA"/>
        </w:rPr>
        <w:t>Khawārazmī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Maqtal</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Ḥusayn</w:t>
      </w:r>
      <w:proofErr w:type="spellEnd"/>
      <w:r w:rsidRPr="00535A30">
        <w:rPr>
          <w:rFonts w:ascii="Times New Roman" w:eastAsia="Times New Roman" w:hAnsi="Times New Roman" w:cs="Times New Roman"/>
          <w:color w:val="000000"/>
          <w:sz w:val="24"/>
          <w:szCs w:val="24"/>
          <w:lang w:bidi="ar-SA"/>
        </w:rPr>
        <w:t xml:space="preserve">, vol. 1, p. 249-250; </w:t>
      </w: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wa</w:t>
      </w:r>
      <w:proofErr w:type="spell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vol. 5, p. 416-417.</w:t>
      </w:r>
    </w:p>
    <w:p w:rsidR="00535A30" w:rsidRPr="00535A30" w:rsidRDefault="00535A30" w:rsidP="00535A30">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535A30" w:rsidRPr="00535A30" w:rsidRDefault="00535A30" w:rsidP="00535A30">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535A30">
        <w:rPr>
          <w:rFonts w:ascii="Times New Roman" w:eastAsia="Times New Roman" w:hAnsi="Times New Roman" w:cs="Times New Roman"/>
          <w:color w:val="000000"/>
          <w:sz w:val="24"/>
          <w:szCs w:val="24"/>
          <w:lang w:bidi="ar-SA"/>
        </w:rPr>
        <w:t>Al-</w:t>
      </w:r>
      <w:proofErr w:type="spellStart"/>
      <w:r w:rsidRPr="00535A30">
        <w:rPr>
          <w:rFonts w:ascii="Times New Roman" w:eastAsia="Times New Roman" w:hAnsi="Times New Roman" w:cs="Times New Roman"/>
          <w:color w:val="000000"/>
          <w:sz w:val="24"/>
          <w:szCs w:val="24"/>
          <w:lang w:bidi="ar-SA"/>
        </w:rPr>
        <w:t>Kūfī</w:t>
      </w:r>
      <w:proofErr w:type="spellEnd"/>
      <w:r w:rsidRPr="00535A30">
        <w:rPr>
          <w:rFonts w:ascii="Times New Roman" w:eastAsia="Times New Roman" w:hAnsi="Times New Roman" w:cs="Times New Roman"/>
          <w:color w:val="000000"/>
          <w:sz w:val="24"/>
          <w:szCs w:val="24"/>
          <w:lang w:bidi="ar-SA"/>
        </w:rPr>
        <w:t xml:space="preserve">, </w:t>
      </w:r>
      <w:r w:rsidRPr="00535A30">
        <w:rPr>
          <w:rFonts w:ascii="Times New Roman" w:eastAsia="Times New Roman" w:hAnsi="Times New Roman" w:cs="Times New Roman"/>
          <w:i/>
          <w:iCs/>
          <w:color w:val="000000"/>
          <w:sz w:val="24"/>
          <w:szCs w:val="24"/>
          <w:lang w:bidi="ar-SA"/>
        </w:rPr>
        <w:t>Al-</w:t>
      </w:r>
      <w:proofErr w:type="spellStart"/>
      <w:r w:rsidRPr="00535A30">
        <w:rPr>
          <w:rFonts w:ascii="Times New Roman" w:eastAsia="Times New Roman" w:hAnsi="Times New Roman" w:cs="Times New Roman"/>
          <w:i/>
          <w:iCs/>
          <w:color w:val="000000"/>
          <w:sz w:val="24"/>
          <w:szCs w:val="24"/>
          <w:lang w:bidi="ar-SA"/>
        </w:rPr>
        <w:t>Futūḥ</w:t>
      </w:r>
      <w:proofErr w:type="spellEnd"/>
      <w:r w:rsidRPr="00535A30">
        <w:rPr>
          <w:rFonts w:ascii="Times New Roman" w:eastAsia="Times New Roman" w:hAnsi="Times New Roman" w:cs="Times New Roman"/>
          <w:color w:val="000000"/>
          <w:sz w:val="24"/>
          <w:szCs w:val="24"/>
          <w:lang w:bidi="ar-SA"/>
        </w:rPr>
        <w:t xml:space="preserve">, vol. 5, p. 98; </w:t>
      </w:r>
      <w:proofErr w:type="spellStart"/>
      <w:r w:rsidRPr="00535A30">
        <w:rPr>
          <w:rFonts w:ascii="Times New Roman" w:eastAsia="Times New Roman" w:hAnsi="Times New Roman" w:cs="Times New Roman"/>
          <w:color w:val="000000"/>
          <w:sz w:val="24"/>
          <w:szCs w:val="24"/>
          <w:lang w:bidi="ar-SA"/>
        </w:rPr>
        <w:t>Ṭabarī</w:t>
      </w:r>
      <w:proofErr w:type="spellEnd"/>
      <w:r w:rsidRPr="00535A30">
        <w:rPr>
          <w:rFonts w:ascii="Times New Roman" w:eastAsia="Times New Roman" w:hAnsi="Times New Roman" w:cs="Times New Roman"/>
          <w:color w:val="000000"/>
          <w:sz w:val="24"/>
          <w:szCs w:val="24"/>
          <w:lang w:bidi="ar-SA"/>
        </w:rPr>
        <w:t xml:space="preserve">, </w:t>
      </w:r>
      <w:proofErr w:type="spellStart"/>
      <w:r w:rsidRPr="00535A30">
        <w:rPr>
          <w:rFonts w:ascii="Times New Roman" w:eastAsia="Times New Roman" w:hAnsi="Times New Roman" w:cs="Times New Roman"/>
          <w:i/>
          <w:iCs/>
          <w:color w:val="000000"/>
          <w:sz w:val="24"/>
          <w:szCs w:val="24"/>
          <w:lang w:bidi="ar-SA"/>
        </w:rPr>
        <w:t>Tārīkh</w:t>
      </w:r>
      <w:proofErr w:type="spellEnd"/>
      <w:r w:rsidRPr="00535A30">
        <w:rPr>
          <w:rFonts w:ascii="Times New Roman" w:eastAsia="Times New Roman" w:hAnsi="Times New Roman" w:cs="Times New Roman"/>
          <w:i/>
          <w:iCs/>
          <w:color w:val="000000"/>
          <w:sz w:val="24"/>
          <w:szCs w:val="24"/>
          <w:lang w:bidi="ar-SA"/>
        </w:rPr>
        <w:t xml:space="preserve"> al-</w:t>
      </w:r>
      <w:proofErr w:type="spellStart"/>
      <w:r w:rsidRPr="00535A30">
        <w:rPr>
          <w:rFonts w:ascii="Times New Roman" w:eastAsia="Times New Roman" w:hAnsi="Times New Roman" w:cs="Times New Roman"/>
          <w:i/>
          <w:iCs/>
          <w:color w:val="000000"/>
          <w:sz w:val="24"/>
          <w:szCs w:val="24"/>
          <w:lang w:bidi="ar-SA"/>
        </w:rPr>
        <w:t>umam</w:t>
      </w:r>
      <w:proofErr w:type="spellEnd"/>
      <w:r w:rsidRPr="00535A30">
        <w:rPr>
          <w:rFonts w:ascii="Times New Roman" w:eastAsia="Times New Roman" w:hAnsi="Times New Roman" w:cs="Times New Roman"/>
          <w:i/>
          <w:iCs/>
          <w:color w:val="000000"/>
          <w:sz w:val="24"/>
          <w:szCs w:val="24"/>
          <w:lang w:bidi="ar-SA"/>
        </w:rPr>
        <w:t xml:space="preserve"> </w:t>
      </w:r>
      <w:proofErr w:type="spellStart"/>
      <w:proofErr w:type="gramStart"/>
      <w:r w:rsidRPr="00535A30">
        <w:rPr>
          <w:rFonts w:ascii="Times New Roman" w:eastAsia="Times New Roman" w:hAnsi="Times New Roman" w:cs="Times New Roman"/>
          <w:i/>
          <w:iCs/>
          <w:color w:val="000000"/>
          <w:sz w:val="24"/>
          <w:szCs w:val="24"/>
          <w:lang w:bidi="ar-SA"/>
        </w:rPr>
        <w:t>wa</w:t>
      </w:r>
      <w:proofErr w:type="spellEnd"/>
      <w:proofErr w:type="gramEnd"/>
      <w:r w:rsidRPr="00535A30">
        <w:rPr>
          <w:rFonts w:ascii="Times New Roman" w:eastAsia="Times New Roman" w:hAnsi="Times New Roman" w:cs="Times New Roman"/>
          <w:i/>
          <w:iCs/>
          <w:color w:val="000000"/>
          <w:sz w:val="24"/>
          <w:szCs w:val="24"/>
          <w:lang w:bidi="ar-SA"/>
        </w:rPr>
        <w:t xml:space="preserve"> l-</w:t>
      </w:r>
      <w:proofErr w:type="spellStart"/>
      <w:r w:rsidRPr="00535A30">
        <w:rPr>
          <w:rFonts w:ascii="Times New Roman" w:eastAsia="Times New Roman" w:hAnsi="Times New Roman" w:cs="Times New Roman"/>
          <w:i/>
          <w:iCs/>
          <w:color w:val="000000"/>
          <w:sz w:val="24"/>
          <w:szCs w:val="24"/>
          <w:lang w:bidi="ar-SA"/>
        </w:rPr>
        <w:t>mulūk</w:t>
      </w:r>
      <w:proofErr w:type="spellEnd"/>
      <w:r w:rsidRPr="00535A30">
        <w:rPr>
          <w:rFonts w:ascii="Times New Roman" w:eastAsia="Times New Roman" w:hAnsi="Times New Roman" w:cs="Times New Roman"/>
          <w:color w:val="000000"/>
          <w:sz w:val="24"/>
          <w:szCs w:val="24"/>
          <w:lang w:bidi="ar-SA"/>
        </w:rPr>
        <w:t>, vol. 5, p. 417.</w:t>
      </w:r>
    </w:p>
    <w:p w:rsidR="00535A30" w:rsidRPr="00535A30" w:rsidRDefault="00535A30" w:rsidP="00535A30">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535A30">
        <w:rPr>
          <w:rFonts w:ascii="Times New Roman" w:eastAsia="Times New Roman" w:hAnsi="Times New Roman" w:cs="Times New Roman"/>
          <w:b/>
          <w:bCs/>
          <w:color w:val="000000"/>
          <w:sz w:val="36"/>
          <w:szCs w:val="36"/>
          <w:lang w:bidi="ar-SA"/>
        </w:rPr>
        <w:t>References</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Kūfī</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Ibn</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Aʿtham</w:t>
      </w:r>
      <w:proofErr w:type="spellEnd"/>
      <w:r w:rsidRPr="00535A30">
        <w:rPr>
          <w:rFonts w:ascii="Times New Roman" w:eastAsia="Times New Roman" w:hAnsi="Times New Roman" w:cs="Times New Roman"/>
          <w:sz w:val="24"/>
          <w:szCs w:val="24"/>
          <w:lang w:bidi="ar-SA"/>
        </w:rPr>
        <w:t xml:space="preserve"> al-. </w:t>
      </w:r>
      <w:r w:rsidRPr="00535A30">
        <w:rPr>
          <w:rFonts w:ascii="Times New Roman" w:eastAsia="Times New Roman" w:hAnsi="Times New Roman" w:cs="Times New Roman"/>
          <w:i/>
          <w:iCs/>
          <w:sz w:val="24"/>
          <w:szCs w:val="24"/>
          <w:lang w:bidi="ar-SA"/>
        </w:rPr>
        <w:t>Al-</w:t>
      </w:r>
      <w:proofErr w:type="spellStart"/>
      <w:r w:rsidRPr="00535A30">
        <w:rPr>
          <w:rFonts w:ascii="Times New Roman" w:eastAsia="Times New Roman" w:hAnsi="Times New Roman" w:cs="Times New Roman"/>
          <w:i/>
          <w:iCs/>
          <w:sz w:val="24"/>
          <w:szCs w:val="24"/>
          <w:lang w:bidi="ar-SA"/>
        </w:rPr>
        <w:t>Futūḥ</w:t>
      </w:r>
      <w:proofErr w:type="spellEnd"/>
      <w:r w:rsidRPr="00535A30">
        <w:rPr>
          <w:rFonts w:ascii="Times New Roman" w:eastAsia="Times New Roman" w:hAnsi="Times New Roman" w:cs="Times New Roman"/>
          <w:sz w:val="24"/>
          <w:szCs w:val="24"/>
          <w:lang w:bidi="ar-SA"/>
        </w:rPr>
        <w:t xml:space="preserve">. Edited by </w:t>
      </w:r>
      <w:proofErr w:type="spellStart"/>
      <w:r w:rsidRPr="00535A30">
        <w:rPr>
          <w:rFonts w:ascii="Times New Roman" w:eastAsia="Times New Roman" w:hAnsi="Times New Roman" w:cs="Times New Roman"/>
          <w:sz w:val="24"/>
          <w:szCs w:val="24"/>
          <w:lang w:bidi="ar-SA"/>
        </w:rPr>
        <w:t>ʿAlī</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Shīrī</w:t>
      </w:r>
      <w:proofErr w:type="spellEnd"/>
      <w:r w:rsidRPr="00535A30">
        <w:rPr>
          <w:rFonts w:ascii="Times New Roman" w:eastAsia="Times New Roman" w:hAnsi="Times New Roman" w:cs="Times New Roman"/>
          <w:sz w:val="24"/>
          <w:szCs w:val="24"/>
          <w:lang w:bidi="ar-SA"/>
        </w:rPr>
        <w:t xml:space="preserve">. Beirut: </w:t>
      </w:r>
      <w:proofErr w:type="spellStart"/>
      <w:r w:rsidRPr="00535A30">
        <w:rPr>
          <w:rFonts w:ascii="Times New Roman" w:eastAsia="Times New Roman" w:hAnsi="Times New Roman" w:cs="Times New Roman"/>
          <w:sz w:val="24"/>
          <w:szCs w:val="24"/>
          <w:lang w:bidi="ar-SA"/>
        </w:rPr>
        <w:t>Dār</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Aḍwāʾ</w:t>
      </w:r>
      <w:proofErr w:type="spellEnd"/>
      <w:r w:rsidRPr="00535A30">
        <w:rPr>
          <w:rFonts w:ascii="Times New Roman" w:eastAsia="Times New Roman" w:hAnsi="Times New Roman" w:cs="Times New Roman"/>
          <w:sz w:val="24"/>
          <w:szCs w:val="24"/>
          <w:lang w:bidi="ar-SA"/>
        </w:rPr>
        <w:t>, 1991.</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lastRenderedPageBreak/>
        <w:t>Balādhurī</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Aḥmad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Yaḥyā</w:t>
      </w:r>
      <w:proofErr w:type="spellEnd"/>
      <w:r w:rsidRPr="00535A30">
        <w:rPr>
          <w:rFonts w:ascii="Times New Roman" w:eastAsia="Times New Roman" w:hAnsi="Times New Roman" w:cs="Times New Roman"/>
          <w:sz w:val="24"/>
          <w:szCs w:val="24"/>
          <w:lang w:bidi="ar-SA"/>
        </w:rPr>
        <w:t xml:space="preserve"> al-. </w:t>
      </w:r>
      <w:proofErr w:type="spellStart"/>
      <w:r w:rsidRPr="00535A30">
        <w:rPr>
          <w:rFonts w:ascii="Times New Roman" w:eastAsia="Times New Roman" w:hAnsi="Times New Roman" w:cs="Times New Roman"/>
          <w:i/>
          <w:iCs/>
          <w:sz w:val="24"/>
          <w:szCs w:val="24"/>
          <w:lang w:bidi="ar-SA"/>
        </w:rPr>
        <w:t>Ansāb</w:t>
      </w:r>
      <w:proofErr w:type="spellEnd"/>
      <w:r w:rsidRPr="00535A30">
        <w:rPr>
          <w:rFonts w:ascii="Times New Roman" w:eastAsia="Times New Roman" w:hAnsi="Times New Roman" w:cs="Times New Roman"/>
          <w:i/>
          <w:iCs/>
          <w:sz w:val="24"/>
          <w:szCs w:val="24"/>
          <w:lang w:bidi="ar-SA"/>
        </w:rPr>
        <w:t xml:space="preserve"> al-</w:t>
      </w:r>
      <w:proofErr w:type="spellStart"/>
      <w:r w:rsidRPr="00535A30">
        <w:rPr>
          <w:rFonts w:ascii="Times New Roman" w:eastAsia="Times New Roman" w:hAnsi="Times New Roman" w:cs="Times New Roman"/>
          <w:i/>
          <w:iCs/>
          <w:sz w:val="24"/>
          <w:szCs w:val="24"/>
          <w:lang w:bidi="ar-SA"/>
        </w:rPr>
        <w:t>ashrāf</w:t>
      </w:r>
      <w:proofErr w:type="spellEnd"/>
      <w:r w:rsidRPr="00535A30">
        <w:rPr>
          <w:rFonts w:ascii="Times New Roman" w:eastAsia="Times New Roman" w:hAnsi="Times New Roman" w:cs="Times New Roman"/>
          <w:sz w:val="24"/>
          <w:szCs w:val="24"/>
          <w:lang w:bidi="ar-SA"/>
        </w:rPr>
        <w:t xml:space="preserve">. Edited by </w:t>
      </w:r>
      <w:proofErr w:type="spellStart"/>
      <w:r w:rsidRPr="00535A30">
        <w:rPr>
          <w:rFonts w:ascii="Times New Roman" w:eastAsia="Times New Roman" w:hAnsi="Times New Roman" w:cs="Times New Roman"/>
          <w:sz w:val="24"/>
          <w:szCs w:val="24"/>
          <w:lang w:bidi="ar-SA"/>
        </w:rPr>
        <w:t>Iḥsān</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ʿAbbās</w:t>
      </w:r>
      <w:proofErr w:type="spellEnd"/>
      <w:r w:rsidRPr="00535A30">
        <w:rPr>
          <w:rFonts w:ascii="Times New Roman" w:eastAsia="Times New Roman" w:hAnsi="Times New Roman" w:cs="Times New Roman"/>
          <w:sz w:val="24"/>
          <w:szCs w:val="24"/>
          <w:lang w:bidi="ar-SA"/>
        </w:rPr>
        <w:t xml:space="preserve">. Beirut: </w:t>
      </w:r>
      <w:proofErr w:type="spellStart"/>
      <w:r w:rsidRPr="00535A30">
        <w:rPr>
          <w:rFonts w:ascii="Times New Roman" w:eastAsia="Times New Roman" w:hAnsi="Times New Roman" w:cs="Times New Roman"/>
          <w:sz w:val="24"/>
          <w:szCs w:val="24"/>
          <w:lang w:bidi="ar-SA"/>
        </w:rPr>
        <w:t>Jamʿīyyat</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Mustashriqīn</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Amānīyya</w:t>
      </w:r>
      <w:proofErr w:type="spellEnd"/>
      <w:r w:rsidRPr="00535A30">
        <w:rPr>
          <w:rFonts w:ascii="Times New Roman" w:eastAsia="Times New Roman" w:hAnsi="Times New Roman" w:cs="Times New Roman"/>
          <w:sz w:val="24"/>
          <w:szCs w:val="24"/>
          <w:lang w:bidi="ar-SA"/>
        </w:rPr>
        <w:t>, 1979.</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Ibn</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Inaba</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Aḥmad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Alī</w:t>
      </w:r>
      <w:proofErr w:type="spellEnd"/>
      <w:r w:rsidRPr="00535A30">
        <w:rPr>
          <w:rFonts w:ascii="Times New Roman" w:eastAsia="Times New Roman" w:hAnsi="Times New Roman" w:cs="Times New Roman"/>
          <w:sz w:val="24"/>
          <w:szCs w:val="24"/>
          <w:lang w:bidi="ar-SA"/>
        </w:rPr>
        <w:t xml:space="preserve"> b. al-</w:t>
      </w:r>
      <w:proofErr w:type="spellStart"/>
      <w:r w:rsidRPr="00535A30">
        <w:rPr>
          <w:rFonts w:ascii="Times New Roman" w:eastAsia="Times New Roman" w:hAnsi="Times New Roman" w:cs="Times New Roman"/>
          <w:sz w:val="24"/>
          <w:szCs w:val="24"/>
          <w:lang w:bidi="ar-SA"/>
        </w:rPr>
        <w:t>Ḥusayn</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i/>
          <w:iCs/>
          <w:sz w:val="24"/>
          <w:szCs w:val="24"/>
          <w:lang w:bidi="ar-SA"/>
        </w:rPr>
        <w:t>ʿUmdat</w:t>
      </w:r>
      <w:proofErr w:type="spellEnd"/>
      <w:r w:rsidRPr="00535A30">
        <w:rPr>
          <w:rFonts w:ascii="Times New Roman" w:eastAsia="Times New Roman" w:hAnsi="Times New Roman" w:cs="Times New Roman"/>
          <w:i/>
          <w:iCs/>
          <w:sz w:val="24"/>
          <w:szCs w:val="24"/>
          <w:lang w:bidi="ar-SA"/>
        </w:rPr>
        <w:t xml:space="preserve"> al-</w:t>
      </w:r>
      <w:proofErr w:type="spellStart"/>
      <w:r w:rsidRPr="00535A30">
        <w:rPr>
          <w:rFonts w:ascii="Times New Roman" w:eastAsia="Times New Roman" w:hAnsi="Times New Roman" w:cs="Times New Roman"/>
          <w:i/>
          <w:iCs/>
          <w:sz w:val="24"/>
          <w:szCs w:val="24"/>
          <w:lang w:bidi="ar-SA"/>
        </w:rPr>
        <w:t>ṭālib</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fī</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ansāb</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Āl</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Abī</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Ṭālib</w:t>
      </w:r>
      <w:proofErr w:type="spellEnd"/>
      <w:r w:rsidRPr="00535A30">
        <w:rPr>
          <w:rFonts w:ascii="Times New Roman" w:eastAsia="Times New Roman" w:hAnsi="Times New Roman" w:cs="Times New Roman"/>
          <w:sz w:val="24"/>
          <w:szCs w:val="24"/>
          <w:lang w:bidi="ar-SA"/>
        </w:rPr>
        <w:t xml:space="preserve">. Qom: </w:t>
      </w:r>
      <w:proofErr w:type="spellStart"/>
      <w:r w:rsidRPr="00535A30">
        <w:rPr>
          <w:rFonts w:ascii="Times New Roman" w:eastAsia="Times New Roman" w:hAnsi="Times New Roman" w:cs="Times New Roman"/>
          <w:sz w:val="24"/>
          <w:szCs w:val="24"/>
          <w:lang w:bidi="ar-SA"/>
        </w:rPr>
        <w:t>Anṣārīyān</w:t>
      </w:r>
      <w:proofErr w:type="spellEnd"/>
      <w:r w:rsidRPr="00535A30">
        <w:rPr>
          <w:rFonts w:ascii="Times New Roman" w:eastAsia="Times New Roman" w:hAnsi="Times New Roman" w:cs="Times New Roman"/>
          <w:sz w:val="24"/>
          <w:szCs w:val="24"/>
          <w:lang w:bidi="ar-SA"/>
        </w:rPr>
        <w:t>, 1417 AH.</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Ibn</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Athīr</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ʿAlī</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Abī</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Karam</w:t>
      </w:r>
      <w:proofErr w:type="spellEnd"/>
      <w:r w:rsidRPr="00535A30">
        <w:rPr>
          <w:rFonts w:ascii="Times New Roman" w:eastAsia="Times New Roman" w:hAnsi="Times New Roman" w:cs="Times New Roman"/>
          <w:sz w:val="24"/>
          <w:szCs w:val="24"/>
          <w:lang w:bidi="ar-SA"/>
        </w:rPr>
        <w:t xml:space="preserve">. </w:t>
      </w:r>
      <w:r w:rsidRPr="00535A30">
        <w:rPr>
          <w:rFonts w:ascii="Times New Roman" w:eastAsia="Times New Roman" w:hAnsi="Times New Roman" w:cs="Times New Roman"/>
          <w:i/>
          <w:iCs/>
          <w:sz w:val="24"/>
          <w:szCs w:val="24"/>
          <w:lang w:bidi="ar-SA"/>
        </w:rPr>
        <w:t>Al-</w:t>
      </w:r>
      <w:proofErr w:type="spellStart"/>
      <w:r w:rsidRPr="00535A30">
        <w:rPr>
          <w:rFonts w:ascii="Times New Roman" w:eastAsia="Times New Roman" w:hAnsi="Times New Roman" w:cs="Times New Roman"/>
          <w:i/>
          <w:iCs/>
          <w:sz w:val="24"/>
          <w:szCs w:val="24"/>
          <w:lang w:bidi="ar-SA"/>
        </w:rPr>
        <w:t>Kāmil</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fī</w:t>
      </w:r>
      <w:proofErr w:type="spellEnd"/>
      <w:r w:rsidRPr="00535A30">
        <w:rPr>
          <w:rFonts w:ascii="Times New Roman" w:eastAsia="Times New Roman" w:hAnsi="Times New Roman" w:cs="Times New Roman"/>
          <w:i/>
          <w:iCs/>
          <w:sz w:val="24"/>
          <w:szCs w:val="24"/>
          <w:lang w:bidi="ar-SA"/>
        </w:rPr>
        <w:t xml:space="preserve"> l-</w:t>
      </w:r>
      <w:proofErr w:type="spellStart"/>
      <w:r w:rsidRPr="00535A30">
        <w:rPr>
          <w:rFonts w:ascii="Times New Roman" w:eastAsia="Times New Roman" w:hAnsi="Times New Roman" w:cs="Times New Roman"/>
          <w:i/>
          <w:iCs/>
          <w:sz w:val="24"/>
          <w:szCs w:val="24"/>
          <w:lang w:bidi="ar-SA"/>
        </w:rPr>
        <w:t>Tārīkh</w:t>
      </w:r>
      <w:proofErr w:type="spellEnd"/>
      <w:r w:rsidRPr="00535A30">
        <w:rPr>
          <w:rFonts w:ascii="Times New Roman" w:eastAsia="Times New Roman" w:hAnsi="Times New Roman" w:cs="Times New Roman"/>
          <w:sz w:val="24"/>
          <w:szCs w:val="24"/>
          <w:lang w:bidi="ar-SA"/>
        </w:rPr>
        <w:t xml:space="preserve">. Beirut: </w:t>
      </w:r>
      <w:proofErr w:type="spellStart"/>
      <w:r w:rsidRPr="00535A30">
        <w:rPr>
          <w:rFonts w:ascii="Times New Roman" w:eastAsia="Times New Roman" w:hAnsi="Times New Roman" w:cs="Times New Roman"/>
          <w:sz w:val="24"/>
          <w:szCs w:val="24"/>
          <w:lang w:bidi="ar-SA"/>
        </w:rPr>
        <w:t>Dār</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Biyrūt</w:t>
      </w:r>
      <w:proofErr w:type="spellEnd"/>
      <w:r w:rsidRPr="00535A30">
        <w:rPr>
          <w:rFonts w:ascii="Times New Roman" w:eastAsia="Times New Roman" w:hAnsi="Times New Roman" w:cs="Times New Roman"/>
          <w:sz w:val="24"/>
          <w:szCs w:val="24"/>
          <w:lang w:bidi="ar-SA"/>
        </w:rPr>
        <w:t>, 1965.</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Baṣrī</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Saʿd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Manīʿ</w:t>
      </w:r>
      <w:proofErr w:type="spellEnd"/>
      <w:r w:rsidRPr="00535A30">
        <w:rPr>
          <w:rFonts w:ascii="Times New Roman" w:eastAsia="Times New Roman" w:hAnsi="Times New Roman" w:cs="Times New Roman"/>
          <w:sz w:val="24"/>
          <w:szCs w:val="24"/>
          <w:lang w:bidi="ar-SA"/>
        </w:rPr>
        <w:t xml:space="preserve"> al-. </w:t>
      </w:r>
      <w:r w:rsidRPr="00535A30">
        <w:rPr>
          <w:rFonts w:ascii="Times New Roman" w:eastAsia="Times New Roman" w:hAnsi="Times New Roman" w:cs="Times New Roman"/>
          <w:i/>
          <w:iCs/>
          <w:sz w:val="24"/>
          <w:szCs w:val="24"/>
          <w:lang w:bidi="ar-SA"/>
        </w:rPr>
        <w:t>Al-</w:t>
      </w:r>
      <w:proofErr w:type="spellStart"/>
      <w:r w:rsidRPr="00535A30">
        <w:rPr>
          <w:rFonts w:ascii="Times New Roman" w:eastAsia="Times New Roman" w:hAnsi="Times New Roman" w:cs="Times New Roman"/>
          <w:i/>
          <w:iCs/>
          <w:sz w:val="24"/>
          <w:szCs w:val="24"/>
          <w:lang w:bidi="ar-SA"/>
        </w:rPr>
        <w:t>Ṭabaqāt</w:t>
      </w:r>
      <w:proofErr w:type="spellEnd"/>
      <w:r w:rsidRPr="00535A30">
        <w:rPr>
          <w:rFonts w:ascii="Times New Roman" w:eastAsia="Times New Roman" w:hAnsi="Times New Roman" w:cs="Times New Roman"/>
          <w:i/>
          <w:iCs/>
          <w:sz w:val="24"/>
          <w:szCs w:val="24"/>
          <w:lang w:bidi="ar-SA"/>
        </w:rPr>
        <w:t xml:space="preserve"> al-</w:t>
      </w:r>
      <w:proofErr w:type="spellStart"/>
      <w:r w:rsidRPr="00535A30">
        <w:rPr>
          <w:rFonts w:ascii="Times New Roman" w:eastAsia="Times New Roman" w:hAnsi="Times New Roman" w:cs="Times New Roman"/>
          <w:i/>
          <w:iCs/>
          <w:sz w:val="24"/>
          <w:szCs w:val="24"/>
          <w:lang w:bidi="ar-SA"/>
        </w:rPr>
        <w:t>kubrā</w:t>
      </w:r>
      <w:proofErr w:type="spellEnd"/>
      <w:r w:rsidRPr="00535A30">
        <w:rPr>
          <w:rFonts w:ascii="Times New Roman" w:eastAsia="Times New Roman" w:hAnsi="Times New Roman" w:cs="Times New Roman"/>
          <w:sz w:val="24"/>
          <w:szCs w:val="24"/>
          <w:lang w:bidi="ar-SA"/>
        </w:rPr>
        <w:t xml:space="preserve">. Edited by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Ṣāmil</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Taʿif</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Maktabat</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Ṣiddīq</w:t>
      </w:r>
      <w:proofErr w:type="spellEnd"/>
      <w:r w:rsidRPr="00535A30">
        <w:rPr>
          <w:rFonts w:ascii="Times New Roman" w:eastAsia="Times New Roman" w:hAnsi="Times New Roman" w:cs="Times New Roman"/>
          <w:sz w:val="24"/>
          <w:szCs w:val="24"/>
          <w:lang w:bidi="ar-SA"/>
        </w:rPr>
        <w:t>, 1993.</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Ibn</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Shahrāshūb</w:t>
      </w:r>
      <w:proofErr w:type="spellEnd"/>
      <w:r w:rsidRPr="00535A30">
        <w:rPr>
          <w:rFonts w:ascii="Times New Roman" w:eastAsia="Times New Roman" w:hAnsi="Times New Roman" w:cs="Times New Roman"/>
          <w:sz w:val="24"/>
          <w:szCs w:val="24"/>
          <w:lang w:bidi="ar-SA"/>
        </w:rPr>
        <w:t>, Muhammad b. '</w:t>
      </w:r>
      <w:proofErr w:type="spellStart"/>
      <w:r w:rsidRPr="00535A30">
        <w:rPr>
          <w:rFonts w:ascii="Times New Roman" w:eastAsia="Times New Roman" w:hAnsi="Times New Roman" w:cs="Times New Roman"/>
          <w:sz w:val="24"/>
          <w:szCs w:val="24"/>
          <w:lang w:bidi="ar-SA"/>
        </w:rPr>
        <w:t>Alī</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i/>
          <w:iCs/>
          <w:sz w:val="24"/>
          <w:szCs w:val="24"/>
          <w:lang w:bidi="ar-SA"/>
        </w:rPr>
        <w:t>Mnāqib</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Āl</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Abī</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Ṭālib</w:t>
      </w:r>
      <w:proofErr w:type="spellEnd"/>
      <w:r w:rsidRPr="00535A30">
        <w:rPr>
          <w:rFonts w:ascii="Times New Roman" w:eastAsia="Times New Roman" w:hAnsi="Times New Roman" w:cs="Times New Roman"/>
          <w:sz w:val="24"/>
          <w:szCs w:val="24"/>
          <w:lang w:bidi="ar-SA"/>
        </w:rPr>
        <w:t xml:space="preserve">. Qom: </w:t>
      </w:r>
      <w:proofErr w:type="spellStart"/>
      <w:r w:rsidRPr="00535A30">
        <w:rPr>
          <w:rFonts w:ascii="Times New Roman" w:eastAsia="Times New Roman" w:hAnsi="Times New Roman" w:cs="Times New Roman"/>
          <w:sz w:val="24"/>
          <w:szCs w:val="24"/>
          <w:lang w:bidi="ar-SA"/>
        </w:rPr>
        <w:t>ʿAllāma</w:t>
      </w:r>
      <w:proofErr w:type="spellEnd"/>
      <w:r w:rsidRPr="00535A30">
        <w:rPr>
          <w:rFonts w:ascii="Times New Roman" w:eastAsia="Times New Roman" w:hAnsi="Times New Roman" w:cs="Times New Roman"/>
          <w:sz w:val="24"/>
          <w:szCs w:val="24"/>
          <w:lang w:bidi="ar-SA"/>
        </w:rPr>
        <w:t>, 1379 AH.</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Khawārazmī</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Aḥmad</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i/>
          <w:iCs/>
          <w:sz w:val="24"/>
          <w:szCs w:val="24"/>
          <w:lang w:bidi="ar-SA"/>
        </w:rPr>
        <w:t>Maqtal</w:t>
      </w:r>
      <w:proofErr w:type="spellEnd"/>
      <w:r w:rsidRPr="00535A30">
        <w:rPr>
          <w:rFonts w:ascii="Times New Roman" w:eastAsia="Times New Roman" w:hAnsi="Times New Roman" w:cs="Times New Roman"/>
          <w:i/>
          <w:iCs/>
          <w:sz w:val="24"/>
          <w:szCs w:val="24"/>
          <w:lang w:bidi="ar-SA"/>
        </w:rPr>
        <w:t xml:space="preserve"> al-</w:t>
      </w:r>
      <w:proofErr w:type="spellStart"/>
      <w:r w:rsidRPr="00535A30">
        <w:rPr>
          <w:rFonts w:ascii="Times New Roman" w:eastAsia="Times New Roman" w:hAnsi="Times New Roman" w:cs="Times New Roman"/>
          <w:i/>
          <w:iCs/>
          <w:sz w:val="24"/>
          <w:szCs w:val="24"/>
          <w:lang w:bidi="ar-SA"/>
        </w:rPr>
        <w:t>Ḥusayn</w:t>
      </w:r>
      <w:proofErr w:type="spellEnd"/>
      <w:r w:rsidRPr="00535A30">
        <w:rPr>
          <w:rFonts w:ascii="Times New Roman" w:eastAsia="Times New Roman" w:hAnsi="Times New Roman" w:cs="Times New Roman"/>
          <w:sz w:val="24"/>
          <w:szCs w:val="24"/>
          <w:lang w:bidi="ar-SA"/>
        </w:rPr>
        <w:t xml:space="preserve">. Edited by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Samāwī</w:t>
      </w:r>
      <w:proofErr w:type="spellEnd"/>
      <w:r w:rsidRPr="00535A30">
        <w:rPr>
          <w:rFonts w:ascii="Times New Roman" w:eastAsia="Times New Roman" w:hAnsi="Times New Roman" w:cs="Times New Roman"/>
          <w:sz w:val="24"/>
          <w:szCs w:val="24"/>
          <w:lang w:bidi="ar-SA"/>
        </w:rPr>
        <w:t xml:space="preserve">. Qom: </w:t>
      </w:r>
      <w:proofErr w:type="spellStart"/>
      <w:r w:rsidRPr="00535A30">
        <w:rPr>
          <w:rFonts w:ascii="Times New Roman" w:eastAsia="Times New Roman" w:hAnsi="Times New Roman" w:cs="Times New Roman"/>
          <w:sz w:val="24"/>
          <w:szCs w:val="24"/>
          <w:lang w:bidi="ar-SA"/>
        </w:rPr>
        <w:t>Maktabat</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Mufīd</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n.d.</w:t>
      </w:r>
      <w:proofErr w:type="spellEnd"/>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Mufīd</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al-. </w:t>
      </w:r>
      <w:r w:rsidRPr="00535A30">
        <w:rPr>
          <w:rFonts w:ascii="Times New Roman" w:eastAsia="Times New Roman" w:hAnsi="Times New Roman" w:cs="Times New Roman"/>
          <w:i/>
          <w:iCs/>
          <w:sz w:val="24"/>
          <w:szCs w:val="24"/>
          <w:lang w:bidi="ar-SA"/>
        </w:rPr>
        <w:t>Al-</w:t>
      </w:r>
      <w:proofErr w:type="spellStart"/>
      <w:r w:rsidRPr="00535A30">
        <w:rPr>
          <w:rFonts w:ascii="Times New Roman" w:eastAsia="Times New Roman" w:hAnsi="Times New Roman" w:cs="Times New Roman"/>
          <w:i/>
          <w:iCs/>
          <w:sz w:val="24"/>
          <w:szCs w:val="24"/>
          <w:lang w:bidi="ar-SA"/>
        </w:rPr>
        <w:t>Irshād</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fī</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maʿrifat</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ḥujaj</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Allāh</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ʿala</w:t>
      </w:r>
      <w:proofErr w:type="spellEnd"/>
      <w:r w:rsidRPr="00535A30">
        <w:rPr>
          <w:rFonts w:ascii="Times New Roman" w:eastAsia="Times New Roman" w:hAnsi="Times New Roman" w:cs="Times New Roman"/>
          <w:i/>
          <w:iCs/>
          <w:sz w:val="24"/>
          <w:szCs w:val="24"/>
          <w:lang w:bidi="ar-SA"/>
        </w:rPr>
        <w:t xml:space="preserve"> l-</w:t>
      </w:r>
      <w:proofErr w:type="spellStart"/>
      <w:r w:rsidRPr="00535A30">
        <w:rPr>
          <w:rFonts w:ascii="Times New Roman" w:eastAsia="Times New Roman" w:hAnsi="Times New Roman" w:cs="Times New Roman"/>
          <w:i/>
          <w:iCs/>
          <w:sz w:val="24"/>
          <w:szCs w:val="24"/>
          <w:lang w:bidi="ar-SA"/>
        </w:rPr>
        <w:t>ʿibād</w:t>
      </w:r>
      <w:proofErr w:type="spellEnd"/>
      <w:r w:rsidRPr="00535A30">
        <w:rPr>
          <w:rFonts w:ascii="Times New Roman" w:eastAsia="Times New Roman" w:hAnsi="Times New Roman" w:cs="Times New Roman"/>
          <w:sz w:val="24"/>
          <w:szCs w:val="24"/>
          <w:lang w:bidi="ar-SA"/>
        </w:rPr>
        <w:t xml:space="preserve">. Qom: </w:t>
      </w:r>
      <w:proofErr w:type="spellStart"/>
      <w:r w:rsidRPr="00535A30">
        <w:rPr>
          <w:rFonts w:ascii="Times New Roman" w:eastAsia="Times New Roman" w:hAnsi="Times New Roman" w:cs="Times New Roman"/>
          <w:sz w:val="24"/>
          <w:szCs w:val="24"/>
          <w:lang w:bidi="ar-SA"/>
        </w:rPr>
        <w:t>Kungira-yi</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Shaykh</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Mufīd</w:t>
      </w:r>
      <w:proofErr w:type="spellEnd"/>
      <w:r w:rsidRPr="00535A30">
        <w:rPr>
          <w:rFonts w:ascii="Times New Roman" w:eastAsia="Times New Roman" w:hAnsi="Times New Roman" w:cs="Times New Roman"/>
          <w:sz w:val="24"/>
          <w:szCs w:val="24"/>
          <w:lang w:bidi="ar-SA"/>
        </w:rPr>
        <w:t>, 1413 AH.</w:t>
      </w:r>
    </w:p>
    <w:p w:rsidR="00535A30" w:rsidRPr="00535A30" w:rsidRDefault="00535A30" w:rsidP="00535A30">
      <w:pPr>
        <w:numPr>
          <w:ilvl w:val="0"/>
          <w:numId w:val="5"/>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35A30">
        <w:rPr>
          <w:rFonts w:ascii="Times New Roman" w:eastAsia="Times New Roman" w:hAnsi="Times New Roman" w:cs="Times New Roman"/>
          <w:sz w:val="24"/>
          <w:szCs w:val="24"/>
          <w:lang w:bidi="ar-SA"/>
        </w:rPr>
        <w:t>Ṭabarī</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Jarīr</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i/>
          <w:iCs/>
          <w:sz w:val="24"/>
          <w:szCs w:val="24"/>
          <w:lang w:bidi="ar-SA"/>
        </w:rPr>
        <w:t>Tārīkh</w:t>
      </w:r>
      <w:proofErr w:type="spellEnd"/>
      <w:r w:rsidRPr="00535A30">
        <w:rPr>
          <w:rFonts w:ascii="Times New Roman" w:eastAsia="Times New Roman" w:hAnsi="Times New Roman" w:cs="Times New Roman"/>
          <w:i/>
          <w:iCs/>
          <w:sz w:val="24"/>
          <w:szCs w:val="24"/>
          <w:lang w:bidi="ar-SA"/>
        </w:rPr>
        <w:t xml:space="preserve"> al-</w:t>
      </w:r>
      <w:proofErr w:type="spellStart"/>
      <w:r w:rsidRPr="00535A30">
        <w:rPr>
          <w:rFonts w:ascii="Times New Roman" w:eastAsia="Times New Roman" w:hAnsi="Times New Roman" w:cs="Times New Roman"/>
          <w:i/>
          <w:iCs/>
          <w:sz w:val="24"/>
          <w:szCs w:val="24"/>
          <w:lang w:bidi="ar-SA"/>
        </w:rPr>
        <w:t>umam</w:t>
      </w:r>
      <w:proofErr w:type="spellEnd"/>
      <w:r w:rsidRPr="00535A30">
        <w:rPr>
          <w:rFonts w:ascii="Times New Roman" w:eastAsia="Times New Roman" w:hAnsi="Times New Roman" w:cs="Times New Roman"/>
          <w:i/>
          <w:iCs/>
          <w:sz w:val="24"/>
          <w:szCs w:val="24"/>
          <w:lang w:bidi="ar-SA"/>
        </w:rPr>
        <w:t xml:space="preserve"> </w:t>
      </w:r>
      <w:proofErr w:type="spellStart"/>
      <w:proofErr w:type="gramStart"/>
      <w:r w:rsidRPr="00535A30">
        <w:rPr>
          <w:rFonts w:ascii="Times New Roman" w:eastAsia="Times New Roman" w:hAnsi="Times New Roman" w:cs="Times New Roman"/>
          <w:i/>
          <w:iCs/>
          <w:sz w:val="24"/>
          <w:szCs w:val="24"/>
          <w:lang w:bidi="ar-SA"/>
        </w:rPr>
        <w:t>wa</w:t>
      </w:r>
      <w:proofErr w:type="spellEnd"/>
      <w:proofErr w:type="gramEnd"/>
      <w:r w:rsidRPr="00535A30">
        <w:rPr>
          <w:rFonts w:ascii="Times New Roman" w:eastAsia="Times New Roman" w:hAnsi="Times New Roman" w:cs="Times New Roman"/>
          <w:i/>
          <w:iCs/>
          <w:sz w:val="24"/>
          <w:szCs w:val="24"/>
          <w:lang w:bidi="ar-SA"/>
        </w:rPr>
        <w:t xml:space="preserve"> l-</w:t>
      </w:r>
      <w:proofErr w:type="spellStart"/>
      <w:r w:rsidRPr="00535A30">
        <w:rPr>
          <w:rFonts w:ascii="Times New Roman" w:eastAsia="Times New Roman" w:hAnsi="Times New Roman" w:cs="Times New Roman"/>
          <w:i/>
          <w:iCs/>
          <w:sz w:val="24"/>
          <w:szCs w:val="24"/>
          <w:lang w:bidi="ar-SA"/>
        </w:rPr>
        <w:t>mulūk</w:t>
      </w:r>
      <w:proofErr w:type="spellEnd"/>
      <w:r w:rsidRPr="00535A30">
        <w:rPr>
          <w:rFonts w:ascii="Times New Roman" w:eastAsia="Times New Roman" w:hAnsi="Times New Roman" w:cs="Times New Roman"/>
          <w:i/>
          <w:iCs/>
          <w:sz w:val="24"/>
          <w:szCs w:val="24"/>
          <w:lang w:bidi="ar-SA"/>
        </w:rPr>
        <w:t xml:space="preserve"> (</w:t>
      </w:r>
      <w:proofErr w:type="spellStart"/>
      <w:r w:rsidRPr="00535A30">
        <w:rPr>
          <w:rFonts w:ascii="Times New Roman" w:eastAsia="Times New Roman" w:hAnsi="Times New Roman" w:cs="Times New Roman"/>
          <w:i/>
          <w:iCs/>
          <w:sz w:val="24"/>
          <w:szCs w:val="24"/>
          <w:lang w:bidi="ar-SA"/>
        </w:rPr>
        <w:t>Tārīkh</w:t>
      </w:r>
      <w:proofErr w:type="spellEnd"/>
      <w:r w:rsidRPr="00535A30">
        <w:rPr>
          <w:rFonts w:ascii="Times New Roman" w:eastAsia="Times New Roman" w:hAnsi="Times New Roman" w:cs="Times New Roman"/>
          <w:i/>
          <w:iCs/>
          <w:sz w:val="24"/>
          <w:szCs w:val="24"/>
          <w:lang w:bidi="ar-SA"/>
        </w:rPr>
        <w:t xml:space="preserve"> al-</w:t>
      </w:r>
      <w:proofErr w:type="spellStart"/>
      <w:r w:rsidRPr="00535A30">
        <w:rPr>
          <w:rFonts w:ascii="Times New Roman" w:eastAsia="Times New Roman" w:hAnsi="Times New Roman" w:cs="Times New Roman"/>
          <w:i/>
          <w:iCs/>
          <w:sz w:val="24"/>
          <w:szCs w:val="24"/>
          <w:lang w:bidi="ar-SA"/>
        </w:rPr>
        <w:t>Ṭabrī</w:t>
      </w:r>
      <w:proofErr w:type="spellEnd"/>
      <w:r w:rsidRPr="00535A30">
        <w:rPr>
          <w:rFonts w:ascii="Times New Roman" w:eastAsia="Times New Roman" w:hAnsi="Times New Roman" w:cs="Times New Roman"/>
          <w:i/>
          <w:iCs/>
          <w:sz w:val="24"/>
          <w:szCs w:val="24"/>
          <w:lang w:bidi="ar-SA"/>
        </w:rPr>
        <w:t>)</w:t>
      </w:r>
      <w:r w:rsidRPr="00535A30">
        <w:rPr>
          <w:rFonts w:ascii="Times New Roman" w:eastAsia="Times New Roman" w:hAnsi="Times New Roman" w:cs="Times New Roman"/>
          <w:sz w:val="24"/>
          <w:szCs w:val="24"/>
          <w:lang w:bidi="ar-SA"/>
        </w:rPr>
        <w:t xml:space="preserve">. Edited by </w:t>
      </w:r>
      <w:proofErr w:type="spellStart"/>
      <w:r w:rsidRPr="00535A30">
        <w:rPr>
          <w:rFonts w:ascii="Times New Roman" w:eastAsia="Times New Roman" w:hAnsi="Times New Roman" w:cs="Times New Roman"/>
          <w:sz w:val="24"/>
          <w:szCs w:val="24"/>
          <w:lang w:bidi="ar-SA"/>
        </w:rPr>
        <w:t>Muḥammad</w:t>
      </w:r>
      <w:proofErr w:type="spellEnd"/>
      <w:r w:rsidRPr="00535A30">
        <w:rPr>
          <w:rFonts w:ascii="Times New Roman" w:eastAsia="Times New Roman" w:hAnsi="Times New Roman" w:cs="Times New Roman"/>
          <w:sz w:val="24"/>
          <w:szCs w:val="24"/>
          <w:lang w:bidi="ar-SA"/>
        </w:rPr>
        <w:t xml:space="preserve"> b. </w:t>
      </w:r>
      <w:proofErr w:type="spellStart"/>
      <w:r w:rsidRPr="00535A30">
        <w:rPr>
          <w:rFonts w:ascii="Times New Roman" w:eastAsia="Times New Roman" w:hAnsi="Times New Roman" w:cs="Times New Roman"/>
          <w:sz w:val="24"/>
          <w:szCs w:val="24"/>
          <w:lang w:bidi="ar-SA"/>
        </w:rPr>
        <w:t>Abū</w:t>
      </w:r>
      <w:proofErr w:type="spellEnd"/>
      <w:r w:rsidRPr="00535A30">
        <w:rPr>
          <w:rFonts w:ascii="Times New Roman" w:eastAsia="Times New Roman" w:hAnsi="Times New Roman" w:cs="Times New Roman"/>
          <w:sz w:val="24"/>
          <w:szCs w:val="24"/>
          <w:lang w:bidi="ar-SA"/>
        </w:rPr>
        <w:t xml:space="preserve"> l-</w:t>
      </w:r>
      <w:proofErr w:type="spellStart"/>
      <w:r w:rsidRPr="00535A30">
        <w:rPr>
          <w:rFonts w:ascii="Times New Roman" w:eastAsia="Times New Roman" w:hAnsi="Times New Roman" w:cs="Times New Roman"/>
          <w:sz w:val="24"/>
          <w:szCs w:val="24"/>
          <w:lang w:bidi="ar-SA"/>
        </w:rPr>
        <w:t>faḍl</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Ibrāhīm</w:t>
      </w:r>
      <w:proofErr w:type="spellEnd"/>
      <w:r w:rsidRPr="00535A30">
        <w:rPr>
          <w:rFonts w:ascii="Times New Roman" w:eastAsia="Times New Roman" w:hAnsi="Times New Roman" w:cs="Times New Roman"/>
          <w:sz w:val="24"/>
          <w:szCs w:val="24"/>
          <w:lang w:bidi="ar-SA"/>
        </w:rPr>
        <w:t xml:space="preserve">. Beirut: </w:t>
      </w:r>
      <w:proofErr w:type="spellStart"/>
      <w:r w:rsidRPr="00535A30">
        <w:rPr>
          <w:rFonts w:ascii="Times New Roman" w:eastAsia="Times New Roman" w:hAnsi="Times New Roman" w:cs="Times New Roman"/>
          <w:sz w:val="24"/>
          <w:szCs w:val="24"/>
          <w:lang w:bidi="ar-SA"/>
        </w:rPr>
        <w:t>Dār</w:t>
      </w:r>
      <w:proofErr w:type="spellEnd"/>
      <w:r w:rsidRPr="00535A30">
        <w:rPr>
          <w:rFonts w:ascii="Times New Roman" w:eastAsia="Times New Roman" w:hAnsi="Times New Roman" w:cs="Times New Roman"/>
          <w:sz w:val="24"/>
          <w:szCs w:val="24"/>
          <w:lang w:bidi="ar-SA"/>
        </w:rPr>
        <w:t xml:space="preserve"> al-</w:t>
      </w:r>
      <w:proofErr w:type="spellStart"/>
      <w:r w:rsidRPr="00535A30">
        <w:rPr>
          <w:rFonts w:ascii="Times New Roman" w:eastAsia="Times New Roman" w:hAnsi="Times New Roman" w:cs="Times New Roman"/>
          <w:sz w:val="24"/>
          <w:szCs w:val="24"/>
          <w:lang w:bidi="ar-SA"/>
        </w:rPr>
        <w:t>Turāth</w:t>
      </w:r>
      <w:proofErr w:type="spellEnd"/>
      <w:r w:rsidRPr="00535A30">
        <w:rPr>
          <w:rFonts w:ascii="Times New Roman" w:eastAsia="Times New Roman" w:hAnsi="Times New Roman" w:cs="Times New Roman"/>
          <w:sz w:val="24"/>
          <w:szCs w:val="24"/>
          <w:lang w:bidi="ar-SA"/>
        </w:rPr>
        <w:t xml:space="preserve">, </w:t>
      </w:r>
      <w:proofErr w:type="spellStart"/>
      <w:r w:rsidRPr="00535A30">
        <w:rPr>
          <w:rFonts w:ascii="Times New Roman" w:eastAsia="Times New Roman" w:hAnsi="Times New Roman" w:cs="Times New Roman"/>
          <w:sz w:val="24"/>
          <w:szCs w:val="24"/>
          <w:lang w:bidi="ar-SA"/>
        </w:rPr>
        <w:t>n.d.</w:t>
      </w:r>
      <w:proofErr w:type="spellEnd"/>
    </w:p>
    <w:p w:rsidR="0012483E" w:rsidRDefault="00535A30" w:rsidP="00535A30">
      <w:pPr>
        <w:bidi w:val="0"/>
      </w:pPr>
    </w:p>
    <w:p w:rsidR="00535A30" w:rsidRDefault="00535A30" w:rsidP="00535A30">
      <w:pPr>
        <w:bidi w:val="0"/>
      </w:pPr>
      <w:r w:rsidRPr="00535A30">
        <w:t>https://en.wikishia.net/view/Tasu%27a</w:t>
      </w:r>
      <w:bookmarkStart w:id="0" w:name="_GoBack"/>
      <w:bookmarkEnd w:id="0"/>
    </w:p>
    <w:sectPr w:rsidR="00535A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A0E"/>
    <w:multiLevelType w:val="multilevel"/>
    <w:tmpl w:val="7610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F1C90"/>
    <w:multiLevelType w:val="multilevel"/>
    <w:tmpl w:val="EE5C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D90DF0"/>
    <w:multiLevelType w:val="multilevel"/>
    <w:tmpl w:val="D3B4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F45D5"/>
    <w:multiLevelType w:val="multilevel"/>
    <w:tmpl w:val="739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3457C"/>
    <w:multiLevelType w:val="multilevel"/>
    <w:tmpl w:val="D93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lvlOverride w:ilvl="0">
      <w:startOverride w:val="13"/>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6F"/>
    <w:rsid w:val="00044B3C"/>
    <w:rsid w:val="0019346F"/>
    <w:rsid w:val="00535A30"/>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AD3B7-1DA2-4566-8540-F5A34C21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535A3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535A30"/>
    <w:rPr>
      <w:color w:val="0000FF"/>
      <w:u w:val="single"/>
    </w:rPr>
  </w:style>
  <w:style w:type="character" w:customStyle="1" w:styleId="tocnumber">
    <w:name w:val="tocnumber"/>
    <w:basedOn w:val="DefaultParagraphFont"/>
    <w:rsid w:val="00535A30"/>
  </w:style>
  <w:style w:type="character" w:customStyle="1" w:styleId="toctext">
    <w:name w:val="toctext"/>
    <w:basedOn w:val="DefaultParagraphFont"/>
    <w:rsid w:val="00535A30"/>
  </w:style>
  <w:style w:type="character" w:customStyle="1" w:styleId="mw-headline">
    <w:name w:val="mw-headline"/>
    <w:basedOn w:val="DefaultParagraphFont"/>
    <w:rsid w:val="00535A30"/>
  </w:style>
  <w:style w:type="character" w:customStyle="1" w:styleId="reference-text">
    <w:name w:val="reference-text"/>
    <w:basedOn w:val="DefaultParagraphFont"/>
    <w:rsid w:val="0053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2945">
      <w:bodyDiv w:val="1"/>
      <w:marLeft w:val="0"/>
      <w:marRight w:val="0"/>
      <w:marTop w:val="0"/>
      <w:marBottom w:val="0"/>
      <w:divBdr>
        <w:top w:val="none" w:sz="0" w:space="0" w:color="auto"/>
        <w:left w:val="none" w:sz="0" w:space="0" w:color="auto"/>
        <w:bottom w:val="none" w:sz="0" w:space="0" w:color="auto"/>
        <w:right w:val="none" w:sz="0" w:space="0" w:color="auto"/>
      </w:divBdr>
      <w:divsChild>
        <w:div w:id="853304556">
          <w:marLeft w:val="0"/>
          <w:marRight w:val="0"/>
          <w:marTop w:val="0"/>
          <w:marBottom w:val="0"/>
          <w:divBdr>
            <w:top w:val="none" w:sz="0" w:space="0" w:color="auto"/>
            <w:left w:val="none" w:sz="0" w:space="0" w:color="auto"/>
            <w:bottom w:val="none" w:sz="0" w:space="0" w:color="auto"/>
            <w:right w:val="none" w:sz="0" w:space="0" w:color="auto"/>
          </w:divBdr>
        </w:div>
        <w:div w:id="790129708">
          <w:marLeft w:val="0"/>
          <w:marRight w:val="0"/>
          <w:marTop w:val="0"/>
          <w:marBottom w:val="0"/>
          <w:divBdr>
            <w:top w:val="none" w:sz="0" w:space="0" w:color="auto"/>
            <w:left w:val="none" w:sz="0" w:space="0" w:color="auto"/>
            <w:bottom w:val="none" w:sz="0" w:space="0" w:color="auto"/>
            <w:right w:val="none" w:sz="0" w:space="0" w:color="auto"/>
          </w:divBdr>
          <w:divsChild>
            <w:div w:id="1237276225">
              <w:marLeft w:val="0"/>
              <w:marRight w:val="0"/>
              <w:marTop w:val="0"/>
              <w:marBottom w:val="0"/>
              <w:divBdr>
                <w:top w:val="none" w:sz="0" w:space="0" w:color="auto"/>
                <w:left w:val="none" w:sz="0" w:space="0" w:color="auto"/>
                <w:bottom w:val="none" w:sz="0" w:space="0" w:color="auto"/>
                <w:right w:val="none" w:sz="0" w:space="0" w:color="auto"/>
              </w:divBdr>
            </w:div>
          </w:divsChild>
        </w:div>
        <w:div w:id="77956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shia.net/view/Imam_al-Husayn_(a)" TargetMode="External"/><Relationship Id="rId18" Type="http://schemas.openxmlformats.org/officeDocument/2006/relationships/hyperlink" Target="https://en.wikishia.net/view/Tasu%27a" TargetMode="External"/><Relationship Id="rId26" Type="http://schemas.openxmlformats.org/officeDocument/2006/relationships/hyperlink" Target="https://en.wikishia.net/view/Tasu%27a" TargetMode="External"/><Relationship Id="rId39" Type="http://schemas.openxmlformats.org/officeDocument/2006/relationships/hyperlink" Target="https://en.wikishia.net/view/Allegiance" TargetMode="External"/><Relationship Id="rId21" Type="http://schemas.openxmlformats.org/officeDocument/2006/relationships/hyperlink" Target="https://en.wikishia.net/view/Tasu%27a" TargetMode="External"/><Relationship Id="rId34" Type="http://schemas.openxmlformats.org/officeDocument/2006/relationships/hyperlink" Target="https://en.wikishia.net/view/Shimr_b._Dhi_l-Jawshan" TargetMode="External"/><Relationship Id="rId42" Type="http://schemas.openxmlformats.org/officeDocument/2006/relationships/hyperlink" Target="https://en.wikishia.net/view/Tasu%27a" TargetMode="External"/><Relationship Id="rId47" Type="http://schemas.openxmlformats.org/officeDocument/2006/relationships/hyperlink" Target="https://en.wikishia.net/view/%27Abd_Allah_b._%27Ali" TargetMode="External"/><Relationship Id="rId50" Type="http://schemas.openxmlformats.org/officeDocument/2006/relationships/hyperlink" Target="https://en.wikishia.net/view/Tasu%27a" TargetMode="External"/><Relationship Id="rId55" Type="http://schemas.openxmlformats.org/officeDocument/2006/relationships/hyperlink" Target="https://en.wikishia.net/view/Tasu%27a" TargetMode="External"/><Relationship Id="rId63" Type="http://schemas.openxmlformats.org/officeDocument/2006/relationships/hyperlink" Target="https://en.wikishia.net/view/Tasu%27a" TargetMode="External"/><Relationship Id="rId68" Type="http://schemas.openxmlformats.org/officeDocument/2006/relationships/hyperlink" Target="https://en.wikishia.net/index.php?title=Syria&amp;action=edit&amp;redlink=1" TargetMode="External"/><Relationship Id="rId76" Type="http://schemas.openxmlformats.org/officeDocument/2006/relationships/fontTable" Target="fontTable.xml"/><Relationship Id="rId7" Type="http://schemas.openxmlformats.org/officeDocument/2006/relationships/hyperlink" Target="https://en.wikishia.net/view/October_12" TargetMode="External"/><Relationship Id="rId71" Type="http://schemas.openxmlformats.org/officeDocument/2006/relationships/hyperlink" Target="https://en.wikishia.net/view/Chest-beating" TargetMode="External"/><Relationship Id="rId2" Type="http://schemas.openxmlformats.org/officeDocument/2006/relationships/styles" Target="styles.xml"/><Relationship Id="rId16" Type="http://schemas.openxmlformats.org/officeDocument/2006/relationships/hyperlink" Target="https://en.wikishia.net/view/Day_of_%27Ashura" TargetMode="External"/><Relationship Id="rId29" Type="http://schemas.openxmlformats.org/officeDocument/2006/relationships/hyperlink" Target="https://en.wikishia.net/view/Muharram_9" TargetMode="External"/><Relationship Id="rId11" Type="http://schemas.openxmlformats.org/officeDocument/2006/relationships/hyperlink" Target="https://en.wikishia.net/view/%27Ubayd_Allah_b._Ziyad" TargetMode="External"/><Relationship Id="rId24" Type="http://schemas.openxmlformats.org/officeDocument/2006/relationships/hyperlink" Target="https://en.wikishia.net/view/Tasu%27a" TargetMode="External"/><Relationship Id="rId32" Type="http://schemas.openxmlformats.org/officeDocument/2006/relationships/hyperlink" Target="https://en.wikishia.net/view/Imam_al-Husayn_(a)" TargetMode="External"/><Relationship Id="rId37" Type="http://schemas.openxmlformats.org/officeDocument/2006/relationships/hyperlink" Target="https://en.wikishia.net/view/%27Umar_b._Sa%27d" TargetMode="External"/><Relationship Id="rId40" Type="http://schemas.openxmlformats.org/officeDocument/2006/relationships/hyperlink" Target="https://en.wikishia.net/view/Yazid" TargetMode="External"/><Relationship Id="rId45" Type="http://schemas.openxmlformats.org/officeDocument/2006/relationships/hyperlink" Target="https://en.wikishia.net/view/Tasu%27a" TargetMode="External"/><Relationship Id="rId53" Type="http://schemas.openxmlformats.org/officeDocument/2006/relationships/hyperlink" Target="https://en.wikishia.net/view/Imam_al-Husayn_(a)" TargetMode="External"/><Relationship Id="rId58" Type="http://schemas.openxmlformats.org/officeDocument/2006/relationships/hyperlink" Target="https://en.wikishia.net/view/Prophet_(s)" TargetMode="External"/><Relationship Id="rId66" Type="http://schemas.openxmlformats.org/officeDocument/2006/relationships/hyperlink" Target="https://en.wikishia.net/view/Imam_Ja%27far_al-Sadiq_(a)" TargetMode="External"/><Relationship Id="rId74" Type="http://schemas.openxmlformats.org/officeDocument/2006/relationships/hyperlink" Target="https://en.wikishia.net/view/%27Abbas_b._%27Ali_(a)" TargetMode="External"/><Relationship Id="rId5" Type="http://schemas.openxmlformats.org/officeDocument/2006/relationships/hyperlink" Target="https://en.wikishia.net/view/Muharram" TargetMode="External"/><Relationship Id="rId15" Type="http://schemas.openxmlformats.org/officeDocument/2006/relationships/hyperlink" Target="https://en.wikishia.net/view/Umm_al-Banin" TargetMode="External"/><Relationship Id="rId23" Type="http://schemas.openxmlformats.org/officeDocument/2006/relationships/hyperlink" Target="https://en.wikishia.net/view/Tasu%27a" TargetMode="External"/><Relationship Id="rId28" Type="http://schemas.openxmlformats.org/officeDocument/2006/relationships/hyperlink" Target="https://en.wikishia.net/view/Muharram" TargetMode="External"/><Relationship Id="rId36" Type="http://schemas.openxmlformats.org/officeDocument/2006/relationships/hyperlink" Target="https://en.wikishia.net/view/Tasu%27a" TargetMode="External"/><Relationship Id="rId49" Type="http://schemas.openxmlformats.org/officeDocument/2006/relationships/hyperlink" Target="https://en.wikishia.net/view/%27Uthman_b._%27Ali" TargetMode="External"/><Relationship Id="rId57" Type="http://schemas.openxmlformats.org/officeDocument/2006/relationships/hyperlink" Target="https://en.wikishia.net/view/Zaynab_(a)" TargetMode="External"/><Relationship Id="rId61" Type="http://schemas.openxmlformats.org/officeDocument/2006/relationships/hyperlink" Target="https://en.wikishia.net/view/Tasu%27a" TargetMode="External"/><Relationship Id="rId10" Type="http://schemas.openxmlformats.org/officeDocument/2006/relationships/hyperlink" Target="https://en.wikishia.net/view/Karbala" TargetMode="External"/><Relationship Id="rId19" Type="http://schemas.openxmlformats.org/officeDocument/2006/relationships/hyperlink" Target="https://en.wikishia.net/view/Tasu%27a" TargetMode="External"/><Relationship Id="rId31" Type="http://schemas.openxmlformats.org/officeDocument/2006/relationships/hyperlink" Target="https://en.wikishia.net/view/Karbala" TargetMode="External"/><Relationship Id="rId44" Type="http://schemas.openxmlformats.org/officeDocument/2006/relationships/hyperlink" Target="https://en.wikishia.net/view/Umm_al-Banin" TargetMode="External"/><Relationship Id="rId52" Type="http://schemas.openxmlformats.org/officeDocument/2006/relationships/hyperlink" Target="https://en.wikishia.net/view/Tasu%27a" TargetMode="External"/><Relationship Id="rId60" Type="http://schemas.openxmlformats.org/officeDocument/2006/relationships/hyperlink" Target="https://en.wikishia.net/view/Habib_b._Muzahir" TargetMode="External"/><Relationship Id="rId65" Type="http://schemas.openxmlformats.org/officeDocument/2006/relationships/hyperlink" Target="https://en.wikishia.net/view/Tasu%27a" TargetMode="External"/><Relationship Id="rId73" Type="http://schemas.openxmlformats.org/officeDocument/2006/relationships/hyperlink" Target="https://en.wikishia.net/view/Imam_al-Husayn_(a)" TargetMode="External"/><Relationship Id="rId4" Type="http://schemas.openxmlformats.org/officeDocument/2006/relationships/webSettings" Target="webSettings.xml"/><Relationship Id="rId9" Type="http://schemas.openxmlformats.org/officeDocument/2006/relationships/hyperlink" Target="https://en.wikishia.net/view/Shimr" TargetMode="External"/><Relationship Id="rId14" Type="http://schemas.openxmlformats.org/officeDocument/2006/relationships/hyperlink" Target="https://en.wikishia.net/view/%27Abbas" TargetMode="External"/><Relationship Id="rId22" Type="http://schemas.openxmlformats.org/officeDocument/2006/relationships/hyperlink" Target="https://en.wikishia.net/view/Tasu%27a" TargetMode="External"/><Relationship Id="rId27" Type="http://schemas.openxmlformats.org/officeDocument/2006/relationships/hyperlink" Target="https://en.wikishia.net/view/Tasu%27a" TargetMode="External"/><Relationship Id="rId30" Type="http://schemas.openxmlformats.org/officeDocument/2006/relationships/hyperlink" Target="https://en.wikishia.net/view/61" TargetMode="External"/><Relationship Id="rId35" Type="http://schemas.openxmlformats.org/officeDocument/2006/relationships/hyperlink" Target="https://en.wikishia.net/view/Karbala" TargetMode="External"/><Relationship Id="rId43" Type="http://schemas.openxmlformats.org/officeDocument/2006/relationships/hyperlink" Target="https://en.wikishia.net/index.php?title=%27Abd_Allah_b._Abi_l-Mahal&amp;action=edit&amp;redlink=1" TargetMode="External"/><Relationship Id="rId48" Type="http://schemas.openxmlformats.org/officeDocument/2006/relationships/hyperlink" Target="https://en.wikishia.net/view/Ja%27far_b._%27Ali" TargetMode="External"/><Relationship Id="rId56" Type="http://schemas.openxmlformats.org/officeDocument/2006/relationships/hyperlink" Target="https://en.wikishia.net/view/Tasu%27a" TargetMode="External"/><Relationship Id="rId64" Type="http://schemas.openxmlformats.org/officeDocument/2006/relationships/hyperlink" Target="https://en.wikishia.net/view/Tasu%27a" TargetMode="External"/><Relationship Id="rId69" Type="http://schemas.openxmlformats.org/officeDocument/2006/relationships/hyperlink" Target="https://en.wikishia.net/index.php?title=Shia&amp;action=edit&amp;redlink=1" TargetMode="External"/><Relationship Id="rId77" Type="http://schemas.openxmlformats.org/officeDocument/2006/relationships/theme" Target="theme/theme1.xml"/><Relationship Id="rId8" Type="http://schemas.openxmlformats.org/officeDocument/2006/relationships/hyperlink" Target="https://en.wikishia.net/view/Day_of_%27Ashura" TargetMode="External"/><Relationship Id="rId51" Type="http://schemas.openxmlformats.org/officeDocument/2006/relationships/hyperlink" Target="https://en.wikishia.net/view/%27Abbas_(a)" TargetMode="External"/><Relationship Id="rId72" Type="http://schemas.openxmlformats.org/officeDocument/2006/relationships/hyperlink" Target="https://en.wikishia.net/view/Zanjirzani" TargetMode="External"/><Relationship Id="rId3" Type="http://schemas.openxmlformats.org/officeDocument/2006/relationships/settings" Target="settings.xml"/><Relationship Id="rId12" Type="http://schemas.openxmlformats.org/officeDocument/2006/relationships/hyperlink" Target="https://en.wikishia.net/view/%27Umar_b._Sa%27d" TargetMode="External"/><Relationship Id="rId17" Type="http://schemas.openxmlformats.org/officeDocument/2006/relationships/hyperlink" Target="https://en.wikishia.net/view/Iran" TargetMode="External"/><Relationship Id="rId25" Type="http://schemas.openxmlformats.org/officeDocument/2006/relationships/hyperlink" Target="https://en.wikishia.net/view/Tasu%27a" TargetMode="External"/><Relationship Id="rId33" Type="http://schemas.openxmlformats.org/officeDocument/2006/relationships/hyperlink" Target="https://en.wikishia.net/view/Eve_of_%27Ashura" TargetMode="External"/><Relationship Id="rId38" Type="http://schemas.openxmlformats.org/officeDocument/2006/relationships/hyperlink" Target="https://en.wikishia.net/view/%27Ubayd_Allah_b._Ziyad" TargetMode="External"/><Relationship Id="rId46" Type="http://schemas.openxmlformats.org/officeDocument/2006/relationships/hyperlink" Target="https://en.wikishia.net/view/Tasu%27a" TargetMode="External"/><Relationship Id="rId59" Type="http://schemas.openxmlformats.org/officeDocument/2006/relationships/hyperlink" Target="https://en.wikishia.net/view/Zuhayr_b._Qayn" TargetMode="External"/><Relationship Id="rId67" Type="http://schemas.openxmlformats.org/officeDocument/2006/relationships/hyperlink" Target="https://en.wikishia.net/view/Karbala" TargetMode="External"/><Relationship Id="rId20" Type="http://schemas.openxmlformats.org/officeDocument/2006/relationships/hyperlink" Target="https://en.wikishia.net/view/Tasu%27a" TargetMode="External"/><Relationship Id="rId41" Type="http://schemas.openxmlformats.org/officeDocument/2006/relationships/hyperlink" Target="https://en.wikishia.net/view/Tasu%27a" TargetMode="External"/><Relationship Id="rId54" Type="http://schemas.openxmlformats.org/officeDocument/2006/relationships/hyperlink" Target="https://en.wikishia.net/view/Muharram_9" TargetMode="External"/><Relationship Id="rId62" Type="http://schemas.openxmlformats.org/officeDocument/2006/relationships/hyperlink" Target="https://en.wikishia.net/view/Quran" TargetMode="External"/><Relationship Id="rId70" Type="http://schemas.openxmlformats.org/officeDocument/2006/relationships/hyperlink" Target="https://en.wikishia.net/view/Day_of_%27Ashura" TargetMode="External"/><Relationship Id="rId75" Type="http://schemas.openxmlformats.org/officeDocument/2006/relationships/hyperlink" Target="https://en.wikishia.net/view/Timeline_of_the_Battle_of_Karbala" TargetMode="External"/><Relationship Id="rId1" Type="http://schemas.openxmlformats.org/officeDocument/2006/relationships/numbering" Target="numbering.xml"/><Relationship Id="rId6" Type="http://schemas.openxmlformats.org/officeDocument/2006/relationships/hyperlink" Target="https://en.wikishia.net/view/Muharram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2020-08-31T09:37:00Z</dcterms:created>
  <dcterms:modified xsi:type="dcterms:W3CDTF">2020-08-31T09:38:00Z</dcterms:modified>
</cp:coreProperties>
</file>