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0F" w:rsidRPr="007F790F" w:rsidRDefault="007F790F" w:rsidP="007F790F">
      <w:pPr>
        <w:bidi w:val="0"/>
        <w:rPr>
          <w:rFonts w:ascii="Times New Roman" w:eastAsia="Times New Roman" w:hAnsi="Times New Roman" w:cs="Times New Roman"/>
          <w:b/>
          <w:bCs/>
          <w:sz w:val="24"/>
          <w:szCs w:val="24"/>
          <w:lang w:bidi="ar-SA"/>
        </w:rPr>
      </w:pPr>
      <w:bookmarkStart w:id="0" w:name="_GoBack"/>
      <w:proofErr w:type="spellStart"/>
      <w:r w:rsidRPr="007F790F">
        <w:rPr>
          <w:rFonts w:ascii="Times New Roman" w:eastAsia="Times New Roman" w:hAnsi="Times New Roman" w:cs="Times New Roman"/>
          <w:b/>
          <w:bCs/>
          <w:sz w:val="24"/>
          <w:szCs w:val="24"/>
          <w:lang w:bidi="ar-SA"/>
        </w:rPr>
        <w:t>Ismāʿīlism</w:t>
      </w:r>
      <w:proofErr w:type="spellEnd"/>
      <w:r w:rsidRPr="007F790F">
        <w:rPr>
          <w:rFonts w:ascii="Times New Roman" w:eastAsia="Times New Roman" w:hAnsi="Times New Roman" w:cs="Times New Roman"/>
          <w:b/>
          <w:bCs/>
          <w:sz w:val="24"/>
          <w:szCs w:val="24"/>
          <w:rtl/>
          <w:lang w:bidi="ar-SA"/>
        </w:rPr>
        <w:t xml:space="preserve"> (</w:t>
      </w:r>
      <w:r w:rsidRPr="007F790F">
        <w:rPr>
          <w:rFonts w:ascii="Times New Roman" w:eastAsia="Times New Roman" w:hAnsi="Times New Roman" w:cs="Times New Roman"/>
          <w:b/>
          <w:bCs/>
          <w:sz w:val="24"/>
          <w:szCs w:val="24"/>
          <w:lang w:bidi="ar-SA"/>
        </w:rPr>
        <w:t>Arabic</w:t>
      </w:r>
      <w:r w:rsidRPr="007F790F">
        <w:rPr>
          <w:rFonts w:ascii="Times New Roman" w:eastAsia="Times New Roman" w:hAnsi="Times New Roman" w:cs="Times New Roman"/>
          <w:b/>
          <w:bCs/>
          <w:sz w:val="24"/>
          <w:szCs w:val="24"/>
          <w:rtl/>
          <w:lang w:bidi="ar-SA"/>
        </w:rPr>
        <w:t>: الإسماعيلية</w:t>
      </w:r>
      <w:bookmarkEnd w:id="0"/>
      <w:r w:rsidRPr="007F790F">
        <w:rPr>
          <w:rFonts w:ascii="Times New Roman" w:eastAsia="Times New Roman" w:hAnsi="Times New Roman" w:cs="Times New Roman"/>
          <w:b/>
          <w:bCs/>
          <w:sz w:val="24"/>
          <w:szCs w:val="24"/>
          <w:cs/>
          <w:lang w:bidi="ar-SA"/>
        </w:rPr>
        <w:t>‎</w:t>
      </w:r>
      <w:r w:rsidRPr="007F790F">
        <w:rPr>
          <w:rFonts w:ascii="Times New Roman" w:eastAsia="Times New Roman" w:hAnsi="Times New Roman" w:cs="Times New Roman"/>
          <w:b/>
          <w:bCs/>
          <w:sz w:val="24"/>
          <w:szCs w:val="24"/>
          <w:lang w:bidi="ar-SA"/>
        </w:rPr>
        <w:t>, al-</w:t>
      </w:r>
      <w:proofErr w:type="spellStart"/>
      <w:r w:rsidRPr="007F790F">
        <w:rPr>
          <w:rFonts w:ascii="Times New Roman" w:eastAsia="Times New Roman" w:hAnsi="Times New Roman" w:cs="Times New Roman"/>
          <w:b/>
          <w:bCs/>
          <w:sz w:val="24"/>
          <w:szCs w:val="24"/>
          <w:lang w:bidi="ar-SA"/>
        </w:rPr>
        <w:t>ʾIsmāʿīlīyah</w:t>
      </w:r>
      <w:proofErr w:type="spellEnd"/>
      <w:r w:rsidRPr="007F790F">
        <w:rPr>
          <w:rFonts w:ascii="Times New Roman" w:eastAsia="Times New Roman" w:hAnsi="Times New Roman" w:cs="Times New Roman"/>
          <w:b/>
          <w:bCs/>
          <w:sz w:val="24"/>
          <w:szCs w:val="24"/>
          <w:lang w:bidi="ar-SA"/>
        </w:rPr>
        <w:t>; Persian</w:t>
      </w:r>
      <w:r w:rsidRPr="007F790F">
        <w:rPr>
          <w:rFonts w:ascii="Times New Roman" w:eastAsia="Times New Roman" w:hAnsi="Times New Roman" w:cs="Times New Roman"/>
          <w:b/>
          <w:bCs/>
          <w:sz w:val="24"/>
          <w:szCs w:val="24"/>
          <w:rtl/>
          <w:lang w:bidi="ar-SA"/>
        </w:rPr>
        <w:t>: اسماع</w:t>
      </w:r>
      <w:r w:rsidRPr="007F790F">
        <w:rPr>
          <w:rFonts w:ascii="Times New Roman" w:eastAsia="Times New Roman" w:hAnsi="Times New Roman" w:cs="Times New Roman" w:hint="cs"/>
          <w:b/>
          <w:bCs/>
          <w:sz w:val="24"/>
          <w:szCs w:val="24"/>
          <w:rtl/>
          <w:lang w:bidi="ar-SA"/>
        </w:rPr>
        <w:t>ی</w:t>
      </w:r>
      <w:r w:rsidRPr="007F790F">
        <w:rPr>
          <w:rFonts w:ascii="Times New Roman" w:eastAsia="Times New Roman" w:hAnsi="Times New Roman" w:cs="Times New Roman" w:hint="eastAsia"/>
          <w:b/>
          <w:bCs/>
          <w:sz w:val="24"/>
          <w:szCs w:val="24"/>
          <w:rtl/>
          <w:lang w:bidi="ar-SA"/>
        </w:rPr>
        <w:t>ل</w:t>
      </w:r>
      <w:r w:rsidRPr="007F790F">
        <w:rPr>
          <w:rFonts w:ascii="Times New Roman" w:eastAsia="Times New Roman" w:hAnsi="Times New Roman" w:cs="Times New Roman" w:hint="cs"/>
          <w:b/>
          <w:bCs/>
          <w:sz w:val="24"/>
          <w:szCs w:val="24"/>
          <w:rtl/>
          <w:lang w:bidi="ar-SA"/>
        </w:rPr>
        <w:t>ی</w:t>
      </w:r>
      <w:r w:rsidRPr="007F790F">
        <w:rPr>
          <w:rFonts w:ascii="Times New Roman" w:eastAsia="Times New Roman" w:hAnsi="Times New Roman" w:cs="Times New Roman" w:hint="eastAsia"/>
          <w:b/>
          <w:bCs/>
          <w:sz w:val="24"/>
          <w:szCs w:val="24"/>
          <w:rtl/>
          <w:lang w:bidi="ar-SA"/>
        </w:rPr>
        <w:t>ان</w:t>
      </w:r>
      <w:r w:rsidRPr="007F790F">
        <w:rPr>
          <w:rFonts w:ascii="Times New Roman" w:eastAsia="Times New Roman" w:hAnsi="Times New Roman" w:cs="Times New Roman" w:hint="eastAsia"/>
          <w:b/>
          <w:bCs/>
          <w:sz w:val="24"/>
          <w:szCs w:val="24"/>
          <w:cs/>
          <w:lang w:bidi="ar-SA"/>
        </w:rPr>
        <w:t>‎</w:t>
      </w:r>
      <w:r w:rsidRPr="007F790F">
        <w:rPr>
          <w:rFonts w:ascii="Times New Roman" w:eastAsia="Times New Roman" w:hAnsi="Times New Roman" w:cs="Times New Roman"/>
          <w:b/>
          <w:bCs/>
          <w:sz w:val="24"/>
          <w:szCs w:val="24"/>
          <w:lang w:bidi="ar-SA"/>
        </w:rPr>
        <w:t xml:space="preserve">, </w:t>
      </w:r>
      <w:proofErr w:type="spellStart"/>
      <w:r w:rsidRPr="007F790F">
        <w:rPr>
          <w:rFonts w:ascii="Times New Roman" w:eastAsia="Times New Roman" w:hAnsi="Times New Roman" w:cs="Times New Roman"/>
          <w:b/>
          <w:bCs/>
          <w:sz w:val="24"/>
          <w:szCs w:val="24"/>
          <w:lang w:bidi="ar-SA"/>
        </w:rPr>
        <w:t>Esmâ'īliyân</w:t>
      </w:r>
      <w:proofErr w:type="spellEnd"/>
      <w:r w:rsidRPr="007F790F">
        <w:rPr>
          <w:rFonts w:ascii="Times New Roman" w:eastAsia="Times New Roman" w:hAnsi="Times New Roman" w:cs="Times New Roman"/>
          <w:b/>
          <w:bCs/>
          <w:sz w:val="24"/>
          <w:szCs w:val="24"/>
          <w:rtl/>
          <w:lang w:bidi="ar-SA"/>
        </w:rPr>
        <w:t xml:space="preserve">) </w:t>
      </w:r>
      <w:r w:rsidRPr="007F790F">
        <w:rPr>
          <w:rFonts w:ascii="Times New Roman" w:eastAsia="Times New Roman" w:hAnsi="Times New Roman" w:cs="Times New Roman"/>
          <w:b/>
          <w:bCs/>
          <w:sz w:val="24"/>
          <w:szCs w:val="24"/>
          <w:lang w:bidi="ar-SA"/>
        </w:rPr>
        <w:t>is a branch or sub-sect of Shia Islam</w:t>
      </w:r>
      <w:proofErr w:type="gramStart"/>
      <w:r w:rsidRPr="007F790F">
        <w:rPr>
          <w:rFonts w:ascii="Times New Roman" w:eastAsia="Times New Roman" w:hAnsi="Times New Roman" w:cs="Times New Roman"/>
          <w:b/>
          <w:bCs/>
          <w:sz w:val="24"/>
          <w:szCs w:val="24"/>
          <w:lang w:bidi="ar-SA"/>
        </w:rPr>
        <w:t>.[</w:t>
      </w:r>
      <w:proofErr w:type="gramEnd"/>
      <w:r w:rsidRPr="007F790F">
        <w:rPr>
          <w:rFonts w:ascii="Times New Roman" w:eastAsia="Times New Roman" w:hAnsi="Times New Roman" w:cs="Times New Roman"/>
          <w:b/>
          <w:bCs/>
          <w:sz w:val="24"/>
          <w:szCs w:val="24"/>
          <w:lang w:bidi="ar-SA"/>
        </w:rPr>
        <w:t xml:space="preserve">1] The </w:t>
      </w:r>
      <w:proofErr w:type="spellStart"/>
      <w:r w:rsidRPr="007F790F">
        <w:rPr>
          <w:rFonts w:ascii="Times New Roman" w:eastAsia="Times New Roman" w:hAnsi="Times New Roman" w:cs="Times New Roman"/>
          <w:b/>
          <w:bCs/>
          <w:sz w:val="24"/>
          <w:szCs w:val="24"/>
          <w:lang w:bidi="ar-SA"/>
        </w:rPr>
        <w:t>Ismāʿīlī</w:t>
      </w:r>
      <w:proofErr w:type="spellEnd"/>
      <w:r w:rsidRPr="007F790F">
        <w:rPr>
          <w:rFonts w:ascii="Times New Roman" w:eastAsia="Times New Roman" w:hAnsi="Times New Roman" w:cs="Times New Roman"/>
          <w:b/>
          <w:bCs/>
          <w:sz w:val="24"/>
          <w:szCs w:val="24"/>
          <w:lang w:bidi="ar-SA"/>
        </w:rPr>
        <w:t xml:space="preserve"> (/ˌ</w:t>
      </w:r>
      <w:proofErr w:type="spellStart"/>
      <w:r w:rsidRPr="007F790F">
        <w:rPr>
          <w:rFonts w:ascii="Times New Roman" w:eastAsia="Times New Roman" w:hAnsi="Times New Roman" w:cs="Times New Roman"/>
          <w:b/>
          <w:bCs/>
          <w:sz w:val="24"/>
          <w:szCs w:val="24"/>
          <w:lang w:bidi="ar-SA"/>
        </w:rPr>
        <w:t>ɪsmeɪˈɪli</w:t>
      </w:r>
      <w:proofErr w:type="spellEnd"/>
      <w:r w:rsidRPr="007F790F">
        <w:rPr>
          <w:rFonts w:ascii="Times New Roman" w:eastAsia="Times New Roman" w:hAnsi="Times New Roman" w:cs="Times New Roman"/>
          <w:b/>
          <w:bCs/>
          <w:sz w:val="24"/>
          <w:szCs w:val="24"/>
          <w:lang w:bidi="ar-SA"/>
        </w:rPr>
        <w:t xml:space="preserve">/)[2] get their name from their acceptance of Imam </w:t>
      </w:r>
      <w:proofErr w:type="spellStart"/>
      <w:r w:rsidRPr="007F790F">
        <w:rPr>
          <w:rFonts w:ascii="Times New Roman" w:eastAsia="Times New Roman" w:hAnsi="Times New Roman" w:cs="Times New Roman"/>
          <w:b/>
          <w:bCs/>
          <w:sz w:val="24"/>
          <w:szCs w:val="24"/>
          <w:lang w:bidi="ar-SA"/>
        </w:rPr>
        <w:t>Ismaʻil</w:t>
      </w:r>
      <w:proofErr w:type="spellEnd"/>
      <w:r w:rsidRPr="007F790F">
        <w:rPr>
          <w:rFonts w:ascii="Times New Roman" w:eastAsia="Times New Roman" w:hAnsi="Times New Roman" w:cs="Times New Roman"/>
          <w:b/>
          <w:bCs/>
          <w:sz w:val="24"/>
          <w:szCs w:val="24"/>
          <w:lang w:bidi="ar-SA"/>
        </w:rPr>
        <w:t xml:space="preserve"> </w:t>
      </w:r>
      <w:proofErr w:type="spellStart"/>
      <w:r w:rsidRPr="007F790F">
        <w:rPr>
          <w:rFonts w:ascii="Times New Roman" w:eastAsia="Times New Roman" w:hAnsi="Times New Roman" w:cs="Times New Roman"/>
          <w:b/>
          <w:bCs/>
          <w:sz w:val="24"/>
          <w:szCs w:val="24"/>
          <w:lang w:bidi="ar-SA"/>
        </w:rPr>
        <w:t>ibn</w:t>
      </w:r>
      <w:proofErr w:type="spellEnd"/>
      <w:r w:rsidRPr="007F790F">
        <w:rPr>
          <w:rFonts w:ascii="Times New Roman" w:eastAsia="Times New Roman" w:hAnsi="Times New Roman" w:cs="Times New Roman"/>
          <w:b/>
          <w:bCs/>
          <w:sz w:val="24"/>
          <w:szCs w:val="24"/>
          <w:lang w:bidi="ar-SA"/>
        </w:rPr>
        <w:t xml:space="preserve"> </w:t>
      </w:r>
      <w:proofErr w:type="spellStart"/>
      <w:r w:rsidRPr="007F790F">
        <w:rPr>
          <w:rFonts w:ascii="Times New Roman" w:eastAsia="Times New Roman" w:hAnsi="Times New Roman" w:cs="Times New Roman"/>
          <w:b/>
          <w:bCs/>
          <w:sz w:val="24"/>
          <w:szCs w:val="24"/>
          <w:lang w:bidi="ar-SA"/>
        </w:rPr>
        <w:t>Jafar</w:t>
      </w:r>
      <w:proofErr w:type="spellEnd"/>
      <w:r w:rsidRPr="007F790F">
        <w:rPr>
          <w:rFonts w:ascii="Times New Roman" w:eastAsia="Times New Roman" w:hAnsi="Times New Roman" w:cs="Times New Roman"/>
          <w:b/>
          <w:bCs/>
          <w:sz w:val="24"/>
          <w:szCs w:val="24"/>
          <w:lang w:bidi="ar-SA"/>
        </w:rPr>
        <w:t xml:space="preserve"> as the appointed spiritual successor (</w:t>
      </w:r>
      <w:proofErr w:type="spellStart"/>
      <w:r w:rsidRPr="007F790F">
        <w:rPr>
          <w:rFonts w:ascii="Times New Roman" w:eastAsia="Times New Roman" w:hAnsi="Times New Roman" w:cs="Times New Roman"/>
          <w:b/>
          <w:bCs/>
          <w:sz w:val="24"/>
          <w:szCs w:val="24"/>
          <w:lang w:bidi="ar-SA"/>
        </w:rPr>
        <w:t>imām</w:t>
      </w:r>
      <w:proofErr w:type="spellEnd"/>
      <w:r w:rsidRPr="007F790F">
        <w:rPr>
          <w:rFonts w:ascii="Times New Roman" w:eastAsia="Times New Roman" w:hAnsi="Times New Roman" w:cs="Times New Roman"/>
          <w:b/>
          <w:bCs/>
          <w:sz w:val="24"/>
          <w:szCs w:val="24"/>
          <w:lang w:bidi="ar-SA"/>
        </w:rPr>
        <w:t xml:space="preserve">) to </w:t>
      </w:r>
      <w:proofErr w:type="spellStart"/>
      <w:r w:rsidRPr="007F790F">
        <w:rPr>
          <w:rFonts w:ascii="Times New Roman" w:eastAsia="Times New Roman" w:hAnsi="Times New Roman" w:cs="Times New Roman"/>
          <w:b/>
          <w:bCs/>
          <w:sz w:val="24"/>
          <w:szCs w:val="24"/>
          <w:lang w:bidi="ar-SA"/>
        </w:rPr>
        <w:t>Ja'far</w:t>
      </w:r>
      <w:proofErr w:type="spellEnd"/>
      <w:r w:rsidRPr="007F790F">
        <w:rPr>
          <w:rFonts w:ascii="Times New Roman" w:eastAsia="Times New Roman" w:hAnsi="Times New Roman" w:cs="Times New Roman"/>
          <w:b/>
          <w:bCs/>
          <w:sz w:val="24"/>
          <w:szCs w:val="24"/>
          <w:lang w:bidi="ar-SA"/>
        </w:rPr>
        <w:t xml:space="preserve"> al-</w:t>
      </w:r>
      <w:proofErr w:type="spellStart"/>
      <w:r w:rsidRPr="007F790F">
        <w:rPr>
          <w:rFonts w:ascii="Times New Roman" w:eastAsia="Times New Roman" w:hAnsi="Times New Roman" w:cs="Times New Roman"/>
          <w:b/>
          <w:bCs/>
          <w:sz w:val="24"/>
          <w:szCs w:val="24"/>
          <w:lang w:bidi="ar-SA"/>
        </w:rPr>
        <w:t>Sadiq</w:t>
      </w:r>
      <w:proofErr w:type="spellEnd"/>
      <w:r w:rsidRPr="007F790F">
        <w:rPr>
          <w:rFonts w:ascii="Times New Roman" w:eastAsia="Times New Roman" w:hAnsi="Times New Roman" w:cs="Times New Roman"/>
          <w:b/>
          <w:bCs/>
          <w:sz w:val="24"/>
          <w:szCs w:val="24"/>
          <w:lang w:bidi="ar-SA"/>
        </w:rPr>
        <w:t xml:space="preserve">, wherein they differ from the </w:t>
      </w:r>
      <w:proofErr w:type="spellStart"/>
      <w:r w:rsidRPr="007F790F">
        <w:rPr>
          <w:rFonts w:ascii="Times New Roman" w:eastAsia="Times New Roman" w:hAnsi="Times New Roman" w:cs="Times New Roman"/>
          <w:b/>
          <w:bCs/>
          <w:sz w:val="24"/>
          <w:szCs w:val="24"/>
          <w:lang w:bidi="ar-SA"/>
        </w:rPr>
        <w:t>Twelvers</w:t>
      </w:r>
      <w:proofErr w:type="spellEnd"/>
      <w:r w:rsidRPr="007F790F">
        <w:rPr>
          <w:rFonts w:ascii="Times New Roman" w:eastAsia="Times New Roman" w:hAnsi="Times New Roman" w:cs="Times New Roman"/>
          <w:b/>
          <w:bCs/>
          <w:sz w:val="24"/>
          <w:szCs w:val="24"/>
          <w:lang w:bidi="ar-SA"/>
        </w:rPr>
        <w:t xml:space="preserve"> who accept Musa al-</w:t>
      </w:r>
      <w:proofErr w:type="spellStart"/>
      <w:r w:rsidRPr="007F790F">
        <w:rPr>
          <w:rFonts w:ascii="Times New Roman" w:eastAsia="Times New Roman" w:hAnsi="Times New Roman" w:cs="Times New Roman"/>
          <w:b/>
          <w:bCs/>
          <w:sz w:val="24"/>
          <w:szCs w:val="24"/>
          <w:lang w:bidi="ar-SA"/>
        </w:rPr>
        <w:t>Kadhim</w:t>
      </w:r>
      <w:proofErr w:type="spellEnd"/>
      <w:r w:rsidRPr="007F790F">
        <w:rPr>
          <w:rFonts w:ascii="Times New Roman" w:eastAsia="Times New Roman" w:hAnsi="Times New Roman" w:cs="Times New Roman"/>
          <w:b/>
          <w:bCs/>
          <w:sz w:val="24"/>
          <w:szCs w:val="24"/>
          <w:lang w:bidi="ar-SA"/>
        </w:rPr>
        <w:t xml:space="preserve">, younger brother of </w:t>
      </w:r>
      <w:proofErr w:type="spellStart"/>
      <w:r w:rsidRPr="007F790F">
        <w:rPr>
          <w:rFonts w:ascii="Times New Roman" w:eastAsia="Times New Roman" w:hAnsi="Times New Roman" w:cs="Times New Roman"/>
          <w:b/>
          <w:bCs/>
          <w:sz w:val="24"/>
          <w:szCs w:val="24"/>
          <w:lang w:bidi="ar-SA"/>
        </w:rPr>
        <w:t>Ismaʻil</w:t>
      </w:r>
      <w:proofErr w:type="spellEnd"/>
      <w:r w:rsidRPr="007F790F">
        <w:rPr>
          <w:rFonts w:ascii="Times New Roman" w:eastAsia="Times New Roman" w:hAnsi="Times New Roman" w:cs="Times New Roman"/>
          <w:b/>
          <w:bCs/>
          <w:sz w:val="24"/>
          <w:szCs w:val="24"/>
          <w:lang w:bidi="ar-SA"/>
        </w:rPr>
        <w:t xml:space="preserve">, as the true </w:t>
      </w:r>
      <w:proofErr w:type="spellStart"/>
      <w:r w:rsidRPr="007F790F">
        <w:rPr>
          <w:rFonts w:ascii="Times New Roman" w:eastAsia="Times New Roman" w:hAnsi="Times New Roman" w:cs="Times New Roman"/>
          <w:b/>
          <w:bCs/>
          <w:sz w:val="24"/>
          <w:szCs w:val="24"/>
          <w:lang w:bidi="ar-SA"/>
        </w:rPr>
        <w:t>Imām</w:t>
      </w:r>
      <w:proofErr w:type="spellEnd"/>
      <w:r w:rsidRPr="007F790F">
        <w:rPr>
          <w:rFonts w:ascii="Times New Roman" w:eastAsia="Times New Roman" w:hAnsi="Times New Roman" w:cs="Times New Roman"/>
          <w:b/>
          <w:bCs/>
          <w:sz w:val="24"/>
          <w:szCs w:val="24"/>
          <w:rtl/>
          <w:lang w:bidi="ar-SA"/>
        </w:rPr>
        <w:t>.[3]</w:t>
      </w:r>
    </w:p>
    <w:p w:rsidR="007F790F" w:rsidRPr="007F790F" w:rsidRDefault="007F790F" w:rsidP="007F790F">
      <w:pPr>
        <w:bidi w:val="0"/>
        <w:rPr>
          <w:rFonts w:ascii="Times New Roman" w:eastAsia="Times New Roman" w:hAnsi="Times New Roman" w:cs="Times New Roman"/>
          <w:b/>
          <w:bCs/>
          <w:sz w:val="24"/>
          <w:szCs w:val="24"/>
          <w:rtl/>
          <w:lang w:bidi="ar-SA"/>
        </w:rPr>
      </w:pPr>
    </w:p>
    <w:p w:rsidR="007F790F" w:rsidRPr="007F790F" w:rsidRDefault="007F790F" w:rsidP="007F790F">
      <w:pPr>
        <w:bidi w:val="0"/>
        <w:rPr>
          <w:rFonts w:ascii="Times New Roman" w:eastAsia="Times New Roman" w:hAnsi="Times New Roman" w:cs="Times New Roman"/>
          <w:b/>
          <w:bCs/>
          <w:sz w:val="24"/>
          <w:szCs w:val="24"/>
          <w:lang w:bidi="ar-SA"/>
        </w:rPr>
      </w:pPr>
      <w:proofErr w:type="spellStart"/>
      <w:r w:rsidRPr="007F790F">
        <w:rPr>
          <w:rFonts w:ascii="Times New Roman" w:eastAsia="Times New Roman" w:hAnsi="Times New Roman" w:cs="Times New Roman"/>
          <w:b/>
          <w:bCs/>
          <w:sz w:val="24"/>
          <w:szCs w:val="24"/>
          <w:lang w:bidi="ar-SA"/>
        </w:rPr>
        <w:t>Ismailism</w:t>
      </w:r>
      <w:proofErr w:type="spellEnd"/>
      <w:r w:rsidRPr="007F790F">
        <w:rPr>
          <w:rFonts w:ascii="Times New Roman" w:eastAsia="Times New Roman" w:hAnsi="Times New Roman" w:cs="Times New Roman"/>
          <w:b/>
          <w:bCs/>
          <w:sz w:val="24"/>
          <w:szCs w:val="24"/>
          <w:lang w:bidi="ar-SA"/>
        </w:rPr>
        <w:t xml:space="preserve"> rose at one point to become the largest branch of </w:t>
      </w:r>
      <w:proofErr w:type="spellStart"/>
      <w:r w:rsidRPr="007F790F">
        <w:rPr>
          <w:rFonts w:ascii="Times New Roman" w:eastAsia="Times New Roman" w:hAnsi="Times New Roman" w:cs="Times New Roman"/>
          <w:b/>
          <w:bCs/>
          <w:sz w:val="24"/>
          <w:szCs w:val="24"/>
          <w:lang w:bidi="ar-SA"/>
        </w:rPr>
        <w:t>Shīʻism</w:t>
      </w:r>
      <w:proofErr w:type="spellEnd"/>
      <w:r w:rsidRPr="007F790F">
        <w:rPr>
          <w:rFonts w:ascii="Times New Roman" w:eastAsia="Times New Roman" w:hAnsi="Times New Roman" w:cs="Times New Roman"/>
          <w:b/>
          <w:bCs/>
          <w:sz w:val="24"/>
          <w:szCs w:val="24"/>
          <w:lang w:bidi="ar-SA"/>
        </w:rPr>
        <w:t xml:space="preserve">, climaxing as a political power with the Fatimid Caliphate in the tenth through twelfth centuries.[4] </w:t>
      </w:r>
      <w:proofErr w:type="spellStart"/>
      <w:r w:rsidRPr="007F790F">
        <w:rPr>
          <w:rFonts w:ascii="Times New Roman" w:eastAsia="Times New Roman" w:hAnsi="Times New Roman" w:cs="Times New Roman"/>
          <w:b/>
          <w:bCs/>
          <w:sz w:val="24"/>
          <w:szCs w:val="24"/>
          <w:lang w:bidi="ar-SA"/>
        </w:rPr>
        <w:t>Ismailis</w:t>
      </w:r>
      <w:proofErr w:type="spellEnd"/>
      <w:r w:rsidRPr="007F790F">
        <w:rPr>
          <w:rFonts w:ascii="Times New Roman" w:eastAsia="Times New Roman" w:hAnsi="Times New Roman" w:cs="Times New Roman"/>
          <w:b/>
          <w:bCs/>
          <w:sz w:val="24"/>
          <w:szCs w:val="24"/>
          <w:lang w:bidi="ar-SA"/>
        </w:rPr>
        <w:t xml:space="preserve"> believe in the oneness of God, as well as the closing of divine revelation with Muhammad, whom they see as "the final Prophet and Messenger of God to all humanity". The </w:t>
      </w:r>
      <w:proofErr w:type="spellStart"/>
      <w:r w:rsidRPr="007F790F">
        <w:rPr>
          <w:rFonts w:ascii="Times New Roman" w:eastAsia="Times New Roman" w:hAnsi="Times New Roman" w:cs="Times New Roman"/>
          <w:b/>
          <w:bCs/>
          <w:sz w:val="24"/>
          <w:szCs w:val="24"/>
          <w:lang w:bidi="ar-SA"/>
        </w:rPr>
        <w:t>Ismāʿīlī</w:t>
      </w:r>
      <w:proofErr w:type="spellEnd"/>
      <w:r w:rsidRPr="007F790F">
        <w:rPr>
          <w:rFonts w:ascii="Times New Roman" w:eastAsia="Times New Roman" w:hAnsi="Times New Roman" w:cs="Times New Roman"/>
          <w:b/>
          <w:bCs/>
          <w:sz w:val="24"/>
          <w:szCs w:val="24"/>
          <w:lang w:bidi="ar-SA"/>
        </w:rPr>
        <w:t xml:space="preserve"> and the </w:t>
      </w:r>
      <w:proofErr w:type="spellStart"/>
      <w:r w:rsidRPr="007F790F">
        <w:rPr>
          <w:rFonts w:ascii="Times New Roman" w:eastAsia="Times New Roman" w:hAnsi="Times New Roman" w:cs="Times New Roman"/>
          <w:b/>
          <w:bCs/>
          <w:sz w:val="24"/>
          <w:szCs w:val="24"/>
          <w:lang w:bidi="ar-SA"/>
        </w:rPr>
        <w:t>Twelvers</w:t>
      </w:r>
      <w:proofErr w:type="spellEnd"/>
      <w:r w:rsidRPr="007F790F">
        <w:rPr>
          <w:rFonts w:ascii="Times New Roman" w:eastAsia="Times New Roman" w:hAnsi="Times New Roman" w:cs="Times New Roman"/>
          <w:b/>
          <w:bCs/>
          <w:sz w:val="24"/>
          <w:szCs w:val="24"/>
          <w:lang w:bidi="ar-SA"/>
        </w:rPr>
        <w:t xml:space="preserve"> both accept the same initial Imams</w:t>
      </w:r>
      <w:r w:rsidRPr="007F790F">
        <w:rPr>
          <w:rFonts w:ascii="Times New Roman" w:eastAsia="Times New Roman" w:hAnsi="Times New Roman" w:cs="Times New Roman"/>
          <w:b/>
          <w:bCs/>
          <w:sz w:val="24"/>
          <w:szCs w:val="24"/>
          <w:rtl/>
          <w:lang w:bidi="ar-SA"/>
        </w:rPr>
        <w:t>.</w:t>
      </w:r>
    </w:p>
    <w:p w:rsidR="007F790F" w:rsidRPr="007F790F" w:rsidRDefault="007F790F" w:rsidP="007F790F">
      <w:pPr>
        <w:bidi w:val="0"/>
        <w:rPr>
          <w:rFonts w:ascii="Times New Roman" w:eastAsia="Times New Roman" w:hAnsi="Times New Roman" w:cs="Times New Roman"/>
          <w:b/>
          <w:bCs/>
          <w:sz w:val="24"/>
          <w:szCs w:val="24"/>
          <w:rtl/>
          <w:lang w:bidi="ar-SA"/>
        </w:rPr>
      </w:pPr>
    </w:p>
    <w:p w:rsidR="007F790F" w:rsidRPr="007F790F" w:rsidRDefault="007F790F" w:rsidP="007F790F">
      <w:pPr>
        <w:bidi w:val="0"/>
        <w:rPr>
          <w:rFonts w:ascii="Times New Roman" w:eastAsia="Times New Roman" w:hAnsi="Times New Roman" w:cs="Times New Roman"/>
          <w:b/>
          <w:bCs/>
          <w:sz w:val="24"/>
          <w:szCs w:val="24"/>
          <w:lang w:bidi="ar-SA"/>
        </w:rPr>
      </w:pPr>
      <w:r w:rsidRPr="007F790F">
        <w:rPr>
          <w:rFonts w:ascii="Times New Roman" w:eastAsia="Times New Roman" w:hAnsi="Times New Roman" w:cs="Times New Roman"/>
          <w:b/>
          <w:bCs/>
          <w:sz w:val="24"/>
          <w:szCs w:val="24"/>
          <w:lang w:bidi="ar-SA"/>
        </w:rPr>
        <w:t xml:space="preserve">After the death of Muhammad </w:t>
      </w:r>
      <w:proofErr w:type="spellStart"/>
      <w:r w:rsidRPr="007F790F">
        <w:rPr>
          <w:rFonts w:ascii="Times New Roman" w:eastAsia="Times New Roman" w:hAnsi="Times New Roman" w:cs="Times New Roman"/>
          <w:b/>
          <w:bCs/>
          <w:sz w:val="24"/>
          <w:szCs w:val="24"/>
          <w:lang w:bidi="ar-SA"/>
        </w:rPr>
        <w:t>ibn</w:t>
      </w:r>
      <w:proofErr w:type="spellEnd"/>
      <w:r w:rsidRPr="007F790F">
        <w:rPr>
          <w:rFonts w:ascii="Times New Roman" w:eastAsia="Times New Roman" w:hAnsi="Times New Roman" w:cs="Times New Roman"/>
          <w:b/>
          <w:bCs/>
          <w:sz w:val="24"/>
          <w:szCs w:val="24"/>
          <w:lang w:bidi="ar-SA"/>
        </w:rPr>
        <w:t xml:space="preserve"> </w:t>
      </w:r>
      <w:proofErr w:type="spellStart"/>
      <w:r w:rsidRPr="007F790F">
        <w:rPr>
          <w:rFonts w:ascii="Times New Roman" w:eastAsia="Times New Roman" w:hAnsi="Times New Roman" w:cs="Times New Roman"/>
          <w:b/>
          <w:bCs/>
          <w:sz w:val="24"/>
          <w:szCs w:val="24"/>
          <w:lang w:bidi="ar-SA"/>
        </w:rPr>
        <w:t>Ismaʻil</w:t>
      </w:r>
      <w:proofErr w:type="spellEnd"/>
      <w:r w:rsidRPr="007F790F">
        <w:rPr>
          <w:rFonts w:ascii="Times New Roman" w:eastAsia="Times New Roman" w:hAnsi="Times New Roman" w:cs="Times New Roman"/>
          <w:b/>
          <w:bCs/>
          <w:sz w:val="24"/>
          <w:szCs w:val="24"/>
          <w:lang w:bidi="ar-SA"/>
        </w:rPr>
        <w:t xml:space="preserve"> in the 8th century CE, the teachings of </w:t>
      </w:r>
      <w:proofErr w:type="spellStart"/>
      <w:r w:rsidRPr="007F790F">
        <w:rPr>
          <w:rFonts w:ascii="Times New Roman" w:eastAsia="Times New Roman" w:hAnsi="Times New Roman" w:cs="Times New Roman"/>
          <w:b/>
          <w:bCs/>
          <w:sz w:val="24"/>
          <w:szCs w:val="24"/>
          <w:lang w:bidi="ar-SA"/>
        </w:rPr>
        <w:t>Ismailism</w:t>
      </w:r>
      <w:proofErr w:type="spellEnd"/>
      <w:r w:rsidRPr="007F790F">
        <w:rPr>
          <w:rFonts w:ascii="Times New Roman" w:eastAsia="Times New Roman" w:hAnsi="Times New Roman" w:cs="Times New Roman"/>
          <w:b/>
          <w:bCs/>
          <w:sz w:val="24"/>
          <w:szCs w:val="24"/>
          <w:lang w:bidi="ar-SA"/>
        </w:rPr>
        <w:t xml:space="preserve"> further transformed into the belief system as it is known today, with an explicit concentration on the deeper, esoteric meaning (</w:t>
      </w:r>
      <w:proofErr w:type="spellStart"/>
      <w:r w:rsidRPr="007F790F">
        <w:rPr>
          <w:rFonts w:ascii="Times New Roman" w:eastAsia="Times New Roman" w:hAnsi="Times New Roman" w:cs="Times New Roman"/>
          <w:b/>
          <w:bCs/>
          <w:sz w:val="24"/>
          <w:szCs w:val="24"/>
          <w:lang w:bidi="ar-SA"/>
        </w:rPr>
        <w:t>batin</w:t>
      </w:r>
      <w:proofErr w:type="spellEnd"/>
      <w:r w:rsidRPr="007F790F">
        <w:rPr>
          <w:rFonts w:ascii="Times New Roman" w:eastAsia="Times New Roman" w:hAnsi="Times New Roman" w:cs="Times New Roman"/>
          <w:b/>
          <w:bCs/>
          <w:sz w:val="24"/>
          <w:szCs w:val="24"/>
          <w:lang w:bidi="ar-SA"/>
        </w:rPr>
        <w:t xml:space="preserve">) of the Islamic religion. With the eventual development of </w:t>
      </w:r>
      <w:proofErr w:type="spellStart"/>
      <w:r w:rsidRPr="007F790F">
        <w:rPr>
          <w:rFonts w:ascii="Times New Roman" w:eastAsia="Times New Roman" w:hAnsi="Times New Roman" w:cs="Times New Roman"/>
          <w:b/>
          <w:bCs/>
          <w:sz w:val="24"/>
          <w:szCs w:val="24"/>
          <w:lang w:bidi="ar-SA"/>
        </w:rPr>
        <w:t>Twelverism</w:t>
      </w:r>
      <w:proofErr w:type="spellEnd"/>
      <w:r w:rsidRPr="007F790F">
        <w:rPr>
          <w:rFonts w:ascii="Times New Roman" w:eastAsia="Times New Roman" w:hAnsi="Times New Roman" w:cs="Times New Roman"/>
          <w:b/>
          <w:bCs/>
          <w:sz w:val="24"/>
          <w:szCs w:val="24"/>
          <w:lang w:bidi="ar-SA"/>
        </w:rPr>
        <w:t xml:space="preserve"> into the more literalistic (</w:t>
      </w:r>
      <w:proofErr w:type="spellStart"/>
      <w:r w:rsidRPr="007F790F">
        <w:rPr>
          <w:rFonts w:ascii="Times New Roman" w:eastAsia="Times New Roman" w:hAnsi="Times New Roman" w:cs="Times New Roman"/>
          <w:b/>
          <w:bCs/>
          <w:sz w:val="24"/>
          <w:szCs w:val="24"/>
          <w:lang w:bidi="ar-SA"/>
        </w:rPr>
        <w:t>zahir</w:t>
      </w:r>
      <w:proofErr w:type="spellEnd"/>
      <w:r w:rsidRPr="007F790F">
        <w:rPr>
          <w:rFonts w:ascii="Times New Roman" w:eastAsia="Times New Roman" w:hAnsi="Times New Roman" w:cs="Times New Roman"/>
          <w:b/>
          <w:bCs/>
          <w:sz w:val="24"/>
          <w:szCs w:val="24"/>
          <w:lang w:bidi="ar-SA"/>
        </w:rPr>
        <w:t xml:space="preserve">) oriented </w:t>
      </w:r>
      <w:proofErr w:type="spellStart"/>
      <w:r w:rsidRPr="007F790F">
        <w:rPr>
          <w:rFonts w:ascii="Times New Roman" w:eastAsia="Times New Roman" w:hAnsi="Times New Roman" w:cs="Times New Roman"/>
          <w:b/>
          <w:bCs/>
          <w:sz w:val="24"/>
          <w:szCs w:val="24"/>
          <w:lang w:bidi="ar-SA"/>
        </w:rPr>
        <w:t>Akhbari</w:t>
      </w:r>
      <w:proofErr w:type="spellEnd"/>
      <w:r w:rsidRPr="007F790F">
        <w:rPr>
          <w:rFonts w:ascii="Times New Roman" w:eastAsia="Times New Roman" w:hAnsi="Times New Roman" w:cs="Times New Roman"/>
          <w:b/>
          <w:bCs/>
          <w:sz w:val="24"/>
          <w:szCs w:val="24"/>
          <w:lang w:bidi="ar-SA"/>
        </w:rPr>
        <w:t xml:space="preserve"> and later </w:t>
      </w:r>
      <w:proofErr w:type="spellStart"/>
      <w:r w:rsidRPr="007F790F">
        <w:rPr>
          <w:rFonts w:ascii="Times New Roman" w:eastAsia="Times New Roman" w:hAnsi="Times New Roman" w:cs="Times New Roman"/>
          <w:b/>
          <w:bCs/>
          <w:sz w:val="24"/>
          <w:szCs w:val="24"/>
          <w:lang w:bidi="ar-SA"/>
        </w:rPr>
        <w:t>Usuli</w:t>
      </w:r>
      <w:proofErr w:type="spellEnd"/>
      <w:r w:rsidRPr="007F790F">
        <w:rPr>
          <w:rFonts w:ascii="Times New Roman" w:eastAsia="Times New Roman" w:hAnsi="Times New Roman" w:cs="Times New Roman"/>
          <w:b/>
          <w:bCs/>
          <w:sz w:val="24"/>
          <w:szCs w:val="24"/>
          <w:lang w:bidi="ar-SA"/>
        </w:rPr>
        <w:t xml:space="preserve"> schools of thought, </w:t>
      </w:r>
      <w:proofErr w:type="spellStart"/>
      <w:r w:rsidRPr="007F790F">
        <w:rPr>
          <w:rFonts w:ascii="Times New Roman" w:eastAsia="Times New Roman" w:hAnsi="Times New Roman" w:cs="Times New Roman"/>
          <w:b/>
          <w:bCs/>
          <w:sz w:val="24"/>
          <w:szCs w:val="24"/>
          <w:lang w:bidi="ar-SA"/>
        </w:rPr>
        <w:t>Shiʻi</w:t>
      </w:r>
      <w:proofErr w:type="spellEnd"/>
      <w:r w:rsidRPr="007F790F">
        <w:rPr>
          <w:rFonts w:ascii="Times New Roman" w:eastAsia="Times New Roman" w:hAnsi="Times New Roman" w:cs="Times New Roman"/>
          <w:b/>
          <w:bCs/>
          <w:sz w:val="24"/>
          <w:szCs w:val="24"/>
          <w:lang w:bidi="ar-SA"/>
        </w:rPr>
        <w:t xml:space="preserve"> Islam developed into two separate directions: the metaphorical </w:t>
      </w:r>
      <w:proofErr w:type="spellStart"/>
      <w:r w:rsidRPr="007F790F">
        <w:rPr>
          <w:rFonts w:ascii="Times New Roman" w:eastAsia="Times New Roman" w:hAnsi="Times New Roman" w:cs="Times New Roman"/>
          <w:b/>
          <w:bCs/>
          <w:sz w:val="24"/>
          <w:szCs w:val="24"/>
          <w:lang w:bidi="ar-SA"/>
        </w:rPr>
        <w:t>Ismaili</w:t>
      </w:r>
      <w:proofErr w:type="spellEnd"/>
      <w:r w:rsidRPr="007F790F">
        <w:rPr>
          <w:rFonts w:ascii="Times New Roman" w:eastAsia="Times New Roman" w:hAnsi="Times New Roman" w:cs="Times New Roman"/>
          <w:b/>
          <w:bCs/>
          <w:sz w:val="24"/>
          <w:szCs w:val="24"/>
          <w:lang w:bidi="ar-SA"/>
        </w:rPr>
        <w:t xml:space="preserve"> group focusing on the mystical path and nature of God, with the "</w:t>
      </w:r>
      <w:proofErr w:type="spellStart"/>
      <w:r w:rsidRPr="007F790F">
        <w:rPr>
          <w:rFonts w:ascii="Times New Roman" w:eastAsia="Times New Roman" w:hAnsi="Times New Roman" w:cs="Times New Roman"/>
          <w:b/>
          <w:bCs/>
          <w:sz w:val="24"/>
          <w:szCs w:val="24"/>
          <w:lang w:bidi="ar-SA"/>
        </w:rPr>
        <w:t>Imām</w:t>
      </w:r>
      <w:proofErr w:type="spellEnd"/>
      <w:r w:rsidRPr="007F790F">
        <w:rPr>
          <w:rFonts w:ascii="Times New Roman" w:eastAsia="Times New Roman" w:hAnsi="Times New Roman" w:cs="Times New Roman"/>
          <w:b/>
          <w:bCs/>
          <w:sz w:val="24"/>
          <w:szCs w:val="24"/>
          <w:lang w:bidi="ar-SA"/>
        </w:rPr>
        <w:t xml:space="preserve"> of the Time" representing the manifestation of esoteric truth and intelligible reality, with the more literalistic </w:t>
      </w:r>
      <w:proofErr w:type="spellStart"/>
      <w:r w:rsidRPr="007F790F">
        <w:rPr>
          <w:rFonts w:ascii="Times New Roman" w:eastAsia="Times New Roman" w:hAnsi="Times New Roman" w:cs="Times New Roman"/>
          <w:b/>
          <w:bCs/>
          <w:sz w:val="24"/>
          <w:szCs w:val="24"/>
          <w:lang w:bidi="ar-SA"/>
        </w:rPr>
        <w:t>Twelver</w:t>
      </w:r>
      <w:proofErr w:type="spellEnd"/>
      <w:r w:rsidRPr="007F790F">
        <w:rPr>
          <w:rFonts w:ascii="Times New Roman" w:eastAsia="Times New Roman" w:hAnsi="Times New Roman" w:cs="Times New Roman"/>
          <w:b/>
          <w:bCs/>
          <w:sz w:val="24"/>
          <w:szCs w:val="24"/>
          <w:lang w:bidi="ar-SA"/>
        </w:rPr>
        <w:t xml:space="preserve"> group focusing on divine law (sharia) and the deeds and sayings (</w:t>
      </w:r>
      <w:proofErr w:type="spellStart"/>
      <w:r w:rsidRPr="007F790F">
        <w:rPr>
          <w:rFonts w:ascii="Times New Roman" w:eastAsia="Times New Roman" w:hAnsi="Times New Roman" w:cs="Times New Roman"/>
          <w:b/>
          <w:bCs/>
          <w:sz w:val="24"/>
          <w:szCs w:val="24"/>
          <w:lang w:bidi="ar-SA"/>
        </w:rPr>
        <w:t>sunnah</w:t>
      </w:r>
      <w:proofErr w:type="spellEnd"/>
      <w:r w:rsidRPr="007F790F">
        <w:rPr>
          <w:rFonts w:ascii="Times New Roman" w:eastAsia="Times New Roman" w:hAnsi="Times New Roman" w:cs="Times New Roman"/>
          <w:b/>
          <w:bCs/>
          <w:sz w:val="24"/>
          <w:szCs w:val="24"/>
          <w:lang w:bidi="ar-SA"/>
        </w:rPr>
        <w:t>) of Muhammad and the Twelve Imams who were guides and a light to God</w:t>
      </w:r>
      <w:r w:rsidRPr="007F790F">
        <w:rPr>
          <w:rFonts w:ascii="Times New Roman" w:eastAsia="Times New Roman" w:hAnsi="Times New Roman" w:cs="Times New Roman"/>
          <w:b/>
          <w:bCs/>
          <w:sz w:val="24"/>
          <w:szCs w:val="24"/>
          <w:rtl/>
          <w:lang w:bidi="ar-SA"/>
        </w:rPr>
        <w:t>.[5]</w:t>
      </w:r>
    </w:p>
    <w:p w:rsidR="007F790F" w:rsidRPr="007F790F" w:rsidRDefault="007F790F" w:rsidP="007F790F">
      <w:pPr>
        <w:bidi w:val="0"/>
        <w:rPr>
          <w:rFonts w:ascii="Times New Roman" w:eastAsia="Times New Roman" w:hAnsi="Times New Roman" w:cs="Times New Roman"/>
          <w:b/>
          <w:bCs/>
          <w:sz w:val="24"/>
          <w:szCs w:val="24"/>
          <w:rtl/>
          <w:lang w:bidi="ar-SA"/>
        </w:rPr>
      </w:pPr>
    </w:p>
    <w:p w:rsidR="007F790F" w:rsidRPr="007F790F" w:rsidRDefault="007F790F" w:rsidP="007F790F">
      <w:pPr>
        <w:bidi w:val="0"/>
        <w:rPr>
          <w:rFonts w:ascii="Times New Roman" w:eastAsia="Times New Roman" w:hAnsi="Times New Roman" w:cs="Times New Roman"/>
          <w:b/>
          <w:bCs/>
          <w:sz w:val="24"/>
          <w:szCs w:val="24"/>
          <w:lang w:bidi="ar-SA"/>
        </w:rPr>
      </w:pPr>
      <w:proofErr w:type="spellStart"/>
      <w:r w:rsidRPr="007F790F">
        <w:rPr>
          <w:rFonts w:ascii="Times New Roman" w:eastAsia="Times New Roman" w:hAnsi="Times New Roman" w:cs="Times New Roman"/>
          <w:b/>
          <w:bCs/>
          <w:sz w:val="24"/>
          <w:szCs w:val="24"/>
          <w:lang w:bidi="ar-SA"/>
        </w:rPr>
        <w:t>Ismaili</w:t>
      </w:r>
      <w:proofErr w:type="spellEnd"/>
      <w:r w:rsidRPr="007F790F">
        <w:rPr>
          <w:rFonts w:ascii="Times New Roman" w:eastAsia="Times New Roman" w:hAnsi="Times New Roman" w:cs="Times New Roman"/>
          <w:b/>
          <w:bCs/>
          <w:sz w:val="24"/>
          <w:szCs w:val="24"/>
          <w:lang w:bidi="ar-SA"/>
        </w:rPr>
        <w:t xml:space="preserve"> thought is heavily influenced by </w:t>
      </w:r>
      <w:proofErr w:type="spellStart"/>
      <w:r w:rsidRPr="007F790F">
        <w:rPr>
          <w:rFonts w:ascii="Times New Roman" w:eastAsia="Times New Roman" w:hAnsi="Times New Roman" w:cs="Times New Roman"/>
          <w:b/>
          <w:bCs/>
          <w:sz w:val="24"/>
          <w:szCs w:val="24"/>
          <w:lang w:bidi="ar-SA"/>
        </w:rPr>
        <w:t>neoplatonism</w:t>
      </w:r>
      <w:proofErr w:type="spellEnd"/>
      <w:proofErr w:type="gramStart"/>
      <w:r w:rsidRPr="007F790F">
        <w:rPr>
          <w:rFonts w:ascii="Times New Roman" w:eastAsia="Times New Roman" w:hAnsi="Times New Roman" w:cs="Times New Roman"/>
          <w:b/>
          <w:bCs/>
          <w:sz w:val="24"/>
          <w:szCs w:val="24"/>
          <w:lang w:bidi="ar-SA"/>
        </w:rPr>
        <w:t>.[</w:t>
      </w:r>
      <w:proofErr w:type="gramEnd"/>
      <w:r w:rsidRPr="007F790F">
        <w:rPr>
          <w:rFonts w:ascii="Times New Roman" w:eastAsia="Times New Roman" w:hAnsi="Times New Roman" w:cs="Times New Roman"/>
          <w:b/>
          <w:bCs/>
          <w:sz w:val="24"/>
          <w:szCs w:val="24"/>
          <w:lang w:bidi="ar-SA"/>
        </w:rPr>
        <w:t>6</w:t>
      </w:r>
      <w:r w:rsidRPr="007F790F">
        <w:rPr>
          <w:rFonts w:ascii="Times New Roman" w:eastAsia="Times New Roman" w:hAnsi="Times New Roman" w:cs="Times New Roman"/>
          <w:b/>
          <w:bCs/>
          <w:sz w:val="24"/>
          <w:szCs w:val="24"/>
          <w:rtl/>
          <w:lang w:bidi="ar-SA"/>
        </w:rPr>
        <w:t>][7]</w:t>
      </w:r>
    </w:p>
    <w:p w:rsidR="007F790F" w:rsidRPr="007F790F" w:rsidRDefault="007F790F" w:rsidP="007F790F">
      <w:pPr>
        <w:bidi w:val="0"/>
        <w:rPr>
          <w:rFonts w:ascii="Times New Roman" w:eastAsia="Times New Roman" w:hAnsi="Times New Roman" w:cs="Times New Roman"/>
          <w:b/>
          <w:bCs/>
          <w:sz w:val="24"/>
          <w:szCs w:val="24"/>
          <w:rtl/>
          <w:lang w:bidi="ar-SA"/>
        </w:rPr>
      </w:pPr>
    </w:p>
    <w:p w:rsidR="0012483E" w:rsidRDefault="007F790F" w:rsidP="007F790F">
      <w:pPr>
        <w:bidi w:val="0"/>
        <w:rPr>
          <w:rFonts w:ascii="Times New Roman" w:eastAsia="Times New Roman" w:hAnsi="Times New Roman" w:cs="Times New Roman"/>
          <w:b/>
          <w:bCs/>
          <w:sz w:val="24"/>
          <w:szCs w:val="24"/>
          <w:lang w:bidi="ar-SA"/>
        </w:rPr>
      </w:pPr>
      <w:r w:rsidRPr="007F790F">
        <w:rPr>
          <w:rFonts w:ascii="Times New Roman" w:eastAsia="Times New Roman" w:hAnsi="Times New Roman" w:cs="Times New Roman"/>
          <w:b/>
          <w:bCs/>
          <w:sz w:val="24"/>
          <w:szCs w:val="24"/>
          <w:lang w:bidi="ar-SA"/>
        </w:rPr>
        <w:t>Though there are several paths (</w:t>
      </w:r>
      <w:proofErr w:type="spellStart"/>
      <w:r w:rsidRPr="007F790F">
        <w:rPr>
          <w:rFonts w:ascii="Times New Roman" w:eastAsia="Times New Roman" w:hAnsi="Times New Roman" w:cs="Times New Roman"/>
          <w:b/>
          <w:bCs/>
          <w:sz w:val="24"/>
          <w:szCs w:val="24"/>
          <w:lang w:bidi="ar-SA"/>
        </w:rPr>
        <w:t>tariqat</w:t>
      </w:r>
      <w:proofErr w:type="spellEnd"/>
      <w:r w:rsidRPr="007F790F">
        <w:rPr>
          <w:rFonts w:ascii="Times New Roman" w:eastAsia="Times New Roman" w:hAnsi="Times New Roman" w:cs="Times New Roman"/>
          <w:b/>
          <w:bCs/>
          <w:sz w:val="24"/>
          <w:szCs w:val="24"/>
          <w:lang w:bidi="ar-SA"/>
        </w:rPr>
        <w:t xml:space="preserve">) within </w:t>
      </w:r>
      <w:proofErr w:type="spellStart"/>
      <w:r w:rsidRPr="007F790F">
        <w:rPr>
          <w:rFonts w:ascii="Times New Roman" w:eastAsia="Times New Roman" w:hAnsi="Times New Roman" w:cs="Times New Roman"/>
          <w:b/>
          <w:bCs/>
          <w:sz w:val="24"/>
          <w:szCs w:val="24"/>
          <w:lang w:bidi="ar-SA"/>
        </w:rPr>
        <w:t>Ismailism</w:t>
      </w:r>
      <w:proofErr w:type="spellEnd"/>
      <w:r w:rsidRPr="007F790F">
        <w:rPr>
          <w:rFonts w:ascii="Times New Roman" w:eastAsia="Times New Roman" w:hAnsi="Times New Roman" w:cs="Times New Roman"/>
          <w:b/>
          <w:bCs/>
          <w:sz w:val="24"/>
          <w:szCs w:val="24"/>
          <w:lang w:bidi="ar-SA"/>
        </w:rPr>
        <w:t xml:space="preserve">, like </w:t>
      </w:r>
      <w:proofErr w:type="spellStart"/>
      <w:r w:rsidRPr="007F790F">
        <w:rPr>
          <w:rFonts w:ascii="Times New Roman" w:eastAsia="Times New Roman" w:hAnsi="Times New Roman" w:cs="Times New Roman"/>
          <w:b/>
          <w:bCs/>
          <w:sz w:val="24"/>
          <w:szCs w:val="24"/>
          <w:lang w:bidi="ar-SA"/>
        </w:rPr>
        <w:t>Mustaali</w:t>
      </w:r>
      <w:proofErr w:type="spellEnd"/>
      <w:r w:rsidRPr="007F790F">
        <w:rPr>
          <w:rFonts w:ascii="Times New Roman" w:eastAsia="Times New Roman" w:hAnsi="Times New Roman" w:cs="Times New Roman"/>
          <w:b/>
          <w:bCs/>
          <w:sz w:val="24"/>
          <w:szCs w:val="24"/>
          <w:lang w:bidi="ar-SA"/>
        </w:rPr>
        <w:t xml:space="preserve"> and </w:t>
      </w:r>
      <w:proofErr w:type="spellStart"/>
      <w:r w:rsidRPr="007F790F">
        <w:rPr>
          <w:rFonts w:ascii="Times New Roman" w:eastAsia="Times New Roman" w:hAnsi="Times New Roman" w:cs="Times New Roman"/>
          <w:b/>
          <w:bCs/>
          <w:sz w:val="24"/>
          <w:szCs w:val="24"/>
          <w:lang w:bidi="ar-SA"/>
        </w:rPr>
        <w:t>Tayyibi</w:t>
      </w:r>
      <w:proofErr w:type="spellEnd"/>
      <w:r w:rsidRPr="007F790F">
        <w:rPr>
          <w:rFonts w:ascii="Times New Roman" w:eastAsia="Times New Roman" w:hAnsi="Times New Roman" w:cs="Times New Roman"/>
          <w:b/>
          <w:bCs/>
          <w:sz w:val="24"/>
          <w:szCs w:val="24"/>
          <w:lang w:bidi="ar-SA"/>
        </w:rPr>
        <w:t xml:space="preserve">, the term in today's vernacular generally refers to the </w:t>
      </w:r>
      <w:proofErr w:type="spellStart"/>
      <w:r w:rsidRPr="007F790F">
        <w:rPr>
          <w:rFonts w:ascii="Times New Roman" w:eastAsia="Times New Roman" w:hAnsi="Times New Roman" w:cs="Times New Roman"/>
          <w:b/>
          <w:bCs/>
          <w:sz w:val="24"/>
          <w:szCs w:val="24"/>
          <w:lang w:bidi="ar-SA"/>
        </w:rPr>
        <w:t>Nizaris</w:t>
      </w:r>
      <w:proofErr w:type="spellEnd"/>
      <w:r w:rsidRPr="007F790F">
        <w:rPr>
          <w:rFonts w:ascii="Times New Roman" w:eastAsia="Times New Roman" w:hAnsi="Times New Roman" w:cs="Times New Roman"/>
          <w:b/>
          <w:bCs/>
          <w:sz w:val="24"/>
          <w:szCs w:val="24"/>
          <w:lang w:bidi="ar-SA"/>
        </w:rPr>
        <w:t xml:space="preserve">, who recognize Aga Khan </w:t>
      </w:r>
      <w:proofErr w:type="gramStart"/>
      <w:r w:rsidRPr="007F790F">
        <w:rPr>
          <w:rFonts w:ascii="Times New Roman" w:eastAsia="Times New Roman" w:hAnsi="Times New Roman" w:cs="Times New Roman"/>
          <w:b/>
          <w:bCs/>
          <w:sz w:val="24"/>
          <w:szCs w:val="24"/>
          <w:lang w:bidi="ar-SA"/>
        </w:rPr>
        <w:t>IV[</w:t>
      </w:r>
      <w:proofErr w:type="gramEnd"/>
      <w:r w:rsidRPr="007F790F">
        <w:rPr>
          <w:rFonts w:ascii="Times New Roman" w:eastAsia="Times New Roman" w:hAnsi="Times New Roman" w:cs="Times New Roman"/>
          <w:b/>
          <w:bCs/>
          <w:sz w:val="24"/>
          <w:szCs w:val="24"/>
          <w:lang w:bidi="ar-SA"/>
        </w:rPr>
        <w:t xml:space="preserve">8] as the 49th hereditary Imam and are the largest </w:t>
      </w:r>
      <w:proofErr w:type="spellStart"/>
      <w:r w:rsidRPr="007F790F">
        <w:rPr>
          <w:rFonts w:ascii="Times New Roman" w:eastAsia="Times New Roman" w:hAnsi="Times New Roman" w:cs="Times New Roman"/>
          <w:b/>
          <w:bCs/>
          <w:sz w:val="24"/>
          <w:szCs w:val="24"/>
          <w:lang w:bidi="ar-SA"/>
        </w:rPr>
        <w:t>Ismaili</w:t>
      </w:r>
      <w:proofErr w:type="spellEnd"/>
      <w:r w:rsidRPr="007F790F">
        <w:rPr>
          <w:rFonts w:ascii="Times New Roman" w:eastAsia="Times New Roman" w:hAnsi="Times New Roman" w:cs="Times New Roman"/>
          <w:b/>
          <w:bCs/>
          <w:sz w:val="24"/>
          <w:szCs w:val="24"/>
          <w:lang w:bidi="ar-SA"/>
        </w:rPr>
        <w:t xml:space="preserve"> group. In recent centuries </w:t>
      </w:r>
      <w:proofErr w:type="spellStart"/>
      <w:r w:rsidRPr="007F790F">
        <w:rPr>
          <w:rFonts w:ascii="Times New Roman" w:eastAsia="Times New Roman" w:hAnsi="Times New Roman" w:cs="Times New Roman"/>
          <w:b/>
          <w:bCs/>
          <w:sz w:val="24"/>
          <w:szCs w:val="24"/>
          <w:lang w:bidi="ar-SA"/>
        </w:rPr>
        <w:t>Ismāʿīlīs</w:t>
      </w:r>
      <w:proofErr w:type="spellEnd"/>
      <w:r w:rsidRPr="007F790F">
        <w:rPr>
          <w:rFonts w:ascii="Times New Roman" w:eastAsia="Times New Roman" w:hAnsi="Times New Roman" w:cs="Times New Roman"/>
          <w:b/>
          <w:bCs/>
          <w:sz w:val="24"/>
          <w:szCs w:val="24"/>
          <w:lang w:bidi="ar-SA"/>
        </w:rPr>
        <w:t xml:space="preserve"> </w:t>
      </w:r>
      <w:r w:rsidRPr="007F790F">
        <w:rPr>
          <w:rFonts w:ascii="Times New Roman" w:eastAsia="Times New Roman" w:hAnsi="Times New Roman" w:cs="Times New Roman"/>
          <w:b/>
          <w:bCs/>
          <w:sz w:val="24"/>
          <w:szCs w:val="24"/>
          <w:lang w:bidi="ar-SA"/>
        </w:rPr>
        <w:lastRenderedPageBreak/>
        <w:t>have largely been a Pakistani and Indian community</w:t>
      </w:r>
      <w:proofErr w:type="gramStart"/>
      <w:r w:rsidRPr="007F790F">
        <w:rPr>
          <w:rFonts w:ascii="Times New Roman" w:eastAsia="Times New Roman" w:hAnsi="Times New Roman" w:cs="Times New Roman"/>
          <w:b/>
          <w:bCs/>
          <w:sz w:val="24"/>
          <w:szCs w:val="24"/>
          <w:lang w:bidi="ar-SA"/>
        </w:rPr>
        <w:t>,[</w:t>
      </w:r>
      <w:proofErr w:type="gramEnd"/>
      <w:r w:rsidRPr="007F790F">
        <w:rPr>
          <w:rFonts w:ascii="Times New Roman" w:eastAsia="Times New Roman" w:hAnsi="Times New Roman" w:cs="Times New Roman"/>
          <w:b/>
          <w:bCs/>
          <w:sz w:val="24"/>
          <w:szCs w:val="24"/>
          <w:lang w:bidi="ar-SA"/>
        </w:rPr>
        <w:t xml:space="preserve">9] but </w:t>
      </w:r>
      <w:proofErr w:type="spellStart"/>
      <w:r w:rsidRPr="007F790F">
        <w:rPr>
          <w:rFonts w:ascii="Times New Roman" w:eastAsia="Times New Roman" w:hAnsi="Times New Roman" w:cs="Times New Roman"/>
          <w:b/>
          <w:bCs/>
          <w:sz w:val="24"/>
          <w:szCs w:val="24"/>
          <w:lang w:bidi="ar-SA"/>
        </w:rPr>
        <w:t>Ismailis</w:t>
      </w:r>
      <w:proofErr w:type="spellEnd"/>
      <w:r w:rsidRPr="007F790F">
        <w:rPr>
          <w:rFonts w:ascii="Times New Roman" w:eastAsia="Times New Roman" w:hAnsi="Times New Roman" w:cs="Times New Roman"/>
          <w:b/>
          <w:bCs/>
          <w:sz w:val="24"/>
          <w:szCs w:val="24"/>
          <w:lang w:bidi="ar-SA"/>
        </w:rPr>
        <w:t xml:space="preserve"> are also found in Bangladesh, Malaysia, Syria, Iran, Saudi Arabia, Yemen, Jordan, Iraq, East Africa, Angola, Lebanon, and South Africa, and have in recent years emigrated to Europe, Canada, Australia, New Zealand, the United States, and Trinidad and Tobago.[10] There are also a significant number of </w:t>
      </w:r>
      <w:proofErr w:type="spellStart"/>
      <w:r w:rsidRPr="007F790F">
        <w:rPr>
          <w:rFonts w:ascii="Times New Roman" w:eastAsia="Times New Roman" w:hAnsi="Times New Roman" w:cs="Times New Roman"/>
          <w:b/>
          <w:bCs/>
          <w:sz w:val="24"/>
          <w:szCs w:val="24"/>
          <w:lang w:bidi="ar-SA"/>
        </w:rPr>
        <w:t>Ismāʿīlīs</w:t>
      </w:r>
      <w:proofErr w:type="spellEnd"/>
      <w:r w:rsidRPr="007F790F">
        <w:rPr>
          <w:rFonts w:ascii="Times New Roman" w:eastAsia="Times New Roman" w:hAnsi="Times New Roman" w:cs="Times New Roman"/>
          <w:b/>
          <w:bCs/>
          <w:sz w:val="24"/>
          <w:szCs w:val="24"/>
          <w:lang w:bidi="ar-SA"/>
        </w:rPr>
        <w:t xml:space="preserve"> in Central Asia</w:t>
      </w:r>
      <w:r w:rsidRPr="007F790F">
        <w:rPr>
          <w:rFonts w:ascii="Times New Roman" w:eastAsia="Times New Roman" w:hAnsi="Times New Roman" w:cs="Times New Roman"/>
          <w:b/>
          <w:bCs/>
          <w:sz w:val="24"/>
          <w:szCs w:val="24"/>
          <w:rtl/>
          <w:lang w:bidi="ar-SA"/>
        </w:rPr>
        <w:t>.[11]</w:t>
      </w:r>
    </w:p>
    <w:p w:rsidR="007F790F" w:rsidRDefault="007F790F" w:rsidP="007F790F">
      <w:pPr>
        <w:bidi w:val="0"/>
        <w:rPr>
          <w:rFonts w:ascii="Times New Roman" w:eastAsia="Times New Roman" w:hAnsi="Times New Roman" w:cs="Times New Roman"/>
          <w:b/>
          <w:bCs/>
          <w:sz w:val="24"/>
          <w:szCs w:val="24"/>
          <w:lang w:bidi="ar-SA"/>
        </w:rPr>
      </w:pPr>
    </w:p>
    <w:p w:rsidR="007F790F" w:rsidRDefault="007F790F" w:rsidP="007F790F">
      <w:pPr>
        <w:bidi w:val="0"/>
        <w:rPr>
          <w:rFonts w:ascii="Times New Roman" w:eastAsia="Times New Roman" w:hAnsi="Times New Roman" w:cs="Times New Roman"/>
          <w:b/>
          <w:bCs/>
          <w:sz w:val="24"/>
          <w:szCs w:val="24"/>
          <w:lang w:bidi="ar-SA"/>
        </w:rPr>
      </w:pPr>
    </w:p>
    <w:p w:rsidR="007F790F" w:rsidRPr="007F790F" w:rsidRDefault="007F790F" w:rsidP="007F790F">
      <w:pPr>
        <w:bidi w:val="0"/>
      </w:pPr>
      <w:r w:rsidRPr="007F790F">
        <w:t>https://en.wikipedia.org/wiki/Isma%27ilism</w:t>
      </w:r>
    </w:p>
    <w:sectPr w:rsidR="007F790F" w:rsidRPr="007F79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E3"/>
    <w:rsid w:val="00044B3C"/>
    <w:rsid w:val="007F790F"/>
    <w:rsid w:val="0090221F"/>
    <w:rsid w:val="009479EC"/>
    <w:rsid w:val="009A034F"/>
    <w:rsid w:val="00DD12E3"/>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1C065-5145-4373-8C41-C70EBBD8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paragraph" w:styleId="NormalWeb">
    <w:name w:val="Normal (Web)"/>
    <w:basedOn w:val="Normal"/>
    <w:uiPriority w:val="99"/>
    <w:semiHidden/>
    <w:unhideWhenUsed/>
    <w:rsid w:val="007F790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7F790F"/>
    <w:rPr>
      <w:color w:val="0000FF"/>
      <w:u w:val="single"/>
    </w:rPr>
  </w:style>
  <w:style w:type="character" w:customStyle="1" w:styleId="ipa">
    <w:name w:val="ipa"/>
    <w:basedOn w:val="DefaultParagraphFont"/>
    <w:rsid w:val="007F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55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2020-07-07T10:20:00Z</dcterms:created>
  <dcterms:modified xsi:type="dcterms:W3CDTF">2020-07-07T10:23:00Z</dcterms:modified>
</cp:coreProperties>
</file>